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A4" w:rsidRPr="00C3345E" w:rsidRDefault="002D10A4" w:rsidP="00C3345E">
      <w:pPr>
        <w:tabs>
          <w:tab w:val="left" w:pos="5505"/>
        </w:tabs>
        <w:spacing w:after="0"/>
        <w:jc w:val="center"/>
        <w:rPr>
          <w:rFonts w:ascii="Times New Roman" w:hAnsi="Times New Roman" w:cs="Times New Roman"/>
          <w:b/>
          <w:sz w:val="24"/>
          <w:szCs w:val="24"/>
        </w:rPr>
      </w:pPr>
      <w:r w:rsidRPr="00C3345E">
        <w:rPr>
          <w:rFonts w:ascii="Times New Roman" w:hAnsi="Times New Roman" w:cs="Times New Roman"/>
          <w:b/>
          <w:sz w:val="24"/>
          <w:szCs w:val="24"/>
        </w:rPr>
        <w:t>Принят Государственной Думой 21 декабря 2012 года</w:t>
      </w:r>
    </w:p>
    <w:p w:rsidR="002D10A4" w:rsidRPr="00C3345E" w:rsidRDefault="002D10A4" w:rsidP="00C3345E">
      <w:pPr>
        <w:spacing w:after="0"/>
        <w:jc w:val="center"/>
        <w:rPr>
          <w:rFonts w:ascii="Times New Roman" w:hAnsi="Times New Roman" w:cs="Times New Roman"/>
          <w:b/>
          <w:sz w:val="24"/>
          <w:szCs w:val="24"/>
        </w:rPr>
      </w:pPr>
      <w:r w:rsidRPr="00C3345E">
        <w:rPr>
          <w:rFonts w:ascii="Times New Roman" w:hAnsi="Times New Roman" w:cs="Times New Roman"/>
          <w:b/>
          <w:sz w:val="24"/>
          <w:szCs w:val="24"/>
        </w:rPr>
        <w:t>Одобрен Советом Федерации 26 декабря 2012 года</w:t>
      </w:r>
    </w:p>
    <w:p w:rsidR="002D10A4" w:rsidRPr="00C3345E" w:rsidRDefault="002D10A4" w:rsidP="00C3345E">
      <w:pPr>
        <w:spacing w:after="0"/>
        <w:jc w:val="both"/>
        <w:rPr>
          <w:rFonts w:ascii="Times New Roman" w:hAnsi="Times New Roman" w:cs="Times New Roman"/>
          <w:sz w:val="24"/>
          <w:szCs w:val="24"/>
        </w:rPr>
      </w:pPr>
    </w:p>
    <w:p w:rsidR="002D10A4" w:rsidRPr="00B2476E" w:rsidRDefault="002D10A4" w:rsidP="00C3345E">
      <w:pPr>
        <w:spacing w:after="0"/>
        <w:jc w:val="both"/>
        <w:rPr>
          <w:rFonts w:ascii="Times New Roman" w:hAnsi="Times New Roman" w:cs="Times New Roman"/>
          <w:b/>
          <w:sz w:val="24"/>
          <w:szCs w:val="24"/>
        </w:rPr>
      </w:pPr>
      <w:r w:rsidRPr="00B2476E">
        <w:rPr>
          <w:rFonts w:ascii="Times New Roman" w:hAnsi="Times New Roman" w:cs="Times New Roman"/>
          <w:b/>
          <w:sz w:val="24"/>
          <w:szCs w:val="24"/>
        </w:rPr>
        <w:t>Глава 1. Общие положения</w:t>
      </w:r>
    </w:p>
    <w:p w:rsidR="002D10A4" w:rsidRPr="00B2476E" w:rsidRDefault="002D10A4" w:rsidP="00C3345E">
      <w:pPr>
        <w:spacing w:after="0"/>
        <w:jc w:val="both"/>
        <w:rPr>
          <w:rFonts w:ascii="Times New Roman" w:hAnsi="Times New Roman" w:cs="Times New Roman"/>
          <w:b/>
          <w:sz w:val="24"/>
          <w:szCs w:val="24"/>
        </w:rPr>
      </w:pPr>
      <w:r w:rsidRPr="00B2476E">
        <w:rPr>
          <w:rFonts w:ascii="Times New Roman" w:hAnsi="Times New Roman" w:cs="Times New Roman"/>
          <w:b/>
          <w:sz w:val="24"/>
          <w:szCs w:val="24"/>
        </w:rPr>
        <w:t>Статья 1. Предмет регулирования настоящего Федерального закона</w:t>
      </w:r>
    </w:p>
    <w:p w:rsidR="002D10A4" w:rsidRPr="00C3345E" w:rsidRDefault="002D10A4" w:rsidP="00C3345E">
      <w:pPr>
        <w:spacing w:after="0"/>
        <w:jc w:val="both"/>
        <w:rPr>
          <w:rFonts w:ascii="Times New Roman" w:hAnsi="Times New Roman" w:cs="Times New Roman"/>
          <w:sz w:val="24"/>
          <w:szCs w:val="24"/>
        </w:rPr>
      </w:pP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90500" w:rsidRDefault="00C90500" w:rsidP="00C3345E">
      <w:pPr>
        <w:spacing w:after="0"/>
        <w:jc w:val="both"/>
        <w:rPr>
          <w:rFonts w:ascii="Times New Roman" w:hAnsi="Times New Roman" w:cs="Times New Roman"/>
          <w:sz w:val="24"/>
          <w:szCs w:val="24"/>
        </w:rPr>
      </w:pP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D10A4" w:rsidRPr="00C3345E" w:rsidRDefault="002D10A4" w:rsidP="00C3345E">
      <w:pPr>
        <w:spacing w:after="0"/>
        <w:jc w:val="both"/>
        <w:rPr>
          <w:rFonts w:ascii="Times New Roman" w:hAnsi="Times New Roman" w:cs="Times New Roman"/>
          <w:sz w:val="24"/>
          <w:szCs w:val="24"/>
        </w:rPr>
      </w:pPr>
    </w:p>
    <w:p w:rsidR="002D10A4" w:rsidRPr="00B2476E" w:rsidRDefault="002D10A4" w:rsidP="00C3345E">
      <w:pPr>
        <w:spacing w:after="0"/>
        <w:jc w:val="both"/>
        <w:rPr>
          <w:rFonts w:ascii="Times New Roman" w:hAnsi="Times New Roman" w:cs="Times New Roman"/>
          <w:b/>
          <w:sz w:val="24"/>
          <w:szCs w:val="24"/>
        </w:rPr>
      </w:pPr>
      <w:r w:rsidRPr="00B2476E">
        <w:rPr>
          <w:rFonts w:ascii="Times New Roman" w:hAnsi="Times New Roman" w:cs="Times New Roman"/>
          <w:b/>
          <w:sz w:val="24"/>
          <w:szCs w:val="24"/>
        </w:rPr>
        <w:t>Статья 2. Основные понятия, используемые в настоящем Федеральном законе</w:t>
      </w:r>
    </w:p>
    <w:p w:rsidR="002D10A4" w:rsidRPr="00C3345E" w:rsidRDefault="002D10A4" w:rsidP="00C3345E">
      <w:pPr>
        <w:spacing w:after="0"/>
        <w:jc w:val="both"/>
        <w:rPr>
          <w:rFonts w:ascii="Times New Roman" w:hAnsi="Times New Roman" w:cs="Times New Roman"/>
          <w:sz w:val="24"/>
          <w:szCs w:val="24"/>
        </w:rPr>
      </w:pP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t>Для целей настоящего Федерального закона применяются следующие основные понятия:</w:t>
      </w:r>
    </w:p>
    <w:p w:rsidR="00C90500" w:rsidRDefault="00C90500" w:rsidP="00C3345E">
      <w:pPr>
        <w:spacing w:after="0"/>
        <w:jc w:val="both"/>
        <w:rPr>
          <w:rFonts w:ascii="Times New Roman" w:hAnsi="Times New Roman" w:cs="Times New Roman"/>
          <w:sz w:val="24"/>
          <w:szCs w:val="24"/>
        </w:rPr>
      </w:pP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90500" w:rsidRDefault="00C90500" w:rsidP="00C3345E">
      <w:pPr>
        <w:spacing w:after="0"/>
        <w:jc w:val="both"/>
        <w:rPr>
          <w:rFonts w:ascii="Times New Roman" w:hAnsi="Times New Roman" w:cs="Times New Roman"/>
          <w:sz w:val="24"/>
          <w:szCs w:val="24"/>
        </w:rPr>
      </w:pP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C3345E">
        <w:rPr>
          <w:rFonts w:ascii="Times New Roman" w:hAnsi="Times New Roman" w:cs="Times New Roman"/>
          <w:sz w:val="24"/>
          <w:szCs w:val="24"/>
        </w:rPr>
        <w:t>социокультурных</w:t>
      </w:r>
      <w:proofErr w:type="spellEnd"/>
      <w:r w:rsidRPr="00C3345E">
        <w:rPr>
          <w:rFonts w:ascii="Times New Roman" w:hAnsi="Times New Roman" w:cs="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w:t>
      </w:r>
    </w:p>
    <w:p w:rsidR="00C90500" w:rsidRDefault="00C90500" w:rsidP="00C3345E">
      <w:pPr>
        <w:spacing w:after="0"/>
        <w:jc w:val="both"/>
        <w:rPr>
          <w:rFonts w:ascii="Times New Roman" w:hAnsi="Times New Roman" w:cs="Times New Roman"/>
          <w:sz w:val="24"/>
          <w:szCs w:val="24"/>
        </w:rPr>
      </w:pP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90500" w:rsidRDefault="00C90500" w:rsidP="00C3345E">
      <w:pPr>
        <w:spacing w:after="0"/>
        <w:jc w:val="both"/>
        <w:rPr>
          <w:rFonts w:ascii="Times New Roman" w:hAnsi="Times New Roman" w:cs="Times New Roman"/>
          <w:sz w:val="24"/>
          <w:szCs w:val="24"/>
        </w:rPr>
      </w:pP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C90500" w:rsidRDefault="00C90500" w:rsidP="00C3345E">
      <w:pPr>
        <w:spacing w:after="0"/>
        <w:jc w:val="both"/>
        <w:rPr>
          <w:rFonts w:ascii="Times New Roman" w:hAnsi="Times New Roman" w:cs="Times New Roman"/>
          <w:sz w:val="24"/>
          <w:szCs w:val="24"/>
        </w:rPr>
      </w:pP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0500" w:rsidRDefault="00C90500" w:rsidP="00C3345E">
      <w:pPr>
        <w:spacing w:after="0"/>
        <w:jc w:val="both"/>
        <w:rPr>
          <w:rFonts w:ascii="Times New Roman" w:hAnsi="Times New Roman" w:cs="Times New Roman"/>
          <w:sz w:val="24"/>
          <w:szCs w:val="24"/>
        </w:rPr>
      </w:pP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90500" w:rsidRDefault="00C90500" w:rsidP="00C3345E">
      <w:pPr>
        <w:spacing w:after="0"/>
        <w:jc w:val="both"/>
        <w:rPr>
          <w:rFonts w:ascii="Times New Roman" w:hAnsi="Times New Roman" w:cs="Times New Roman"/>
          <w:sz w:val="24"/>
          <w:szCs w:val="24"/>
        </w:rPr>
      </w:pP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C3345E">
        <w:rPr>
          <w:rFonts w:ascii="Times New Roman" w:hAnsi="Times New Roman" w:cs="Times New Roman"/>
          <w:sz w:val="24"/>
          <w:szCs w:val="24"/>
        </w:rPr>
        <w:t>предпрофессиональных</w:t>
      </w:r>
      <w:proofErr w:type="spellEnd"/>
      <w:r w:rsidRPr="00C3345E">
        <w:rPr>
          <w:rFonts w:ascii="Times New Roman" w:hAnsi="Times New Roman" w:cs="Times New Roman"/>
          <w:sz w:val="24"/>
          <w:szCs w:val="24"/>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90500" w:rsidRDefault="00C90500" w:rsidP="00C3345E">
      <w:pPr>
        <w:spacing w:after="0"/>
        <w:jc w:val="both"/>
        <w:rPr>
          <w:rFonts w:ascii="Times New Roman" w:hAnsi="Times New Roman" w:cs="Times New Roman"/>
          <w:sz w:val="24"/>
          <w:szCs w:val="24"/>
        </w:rPr>
      </w:pPr>
    </w:p>
    <w:p w:rsidR="002D10A4" w:rsidRPr="00C3345E" w:rsidRDefault="002D10A4" w:rsidP="00C3345E">
      <w:pPr>
        <w:spacing w:after="0"/>
        <w:jc w:val="both"/>
        <w:rPr>
          <w:rFonts w:ascii="Times New Roman" w:hAnsi="Times New Roman" w:cs="Times New Roman"/>
          <w:sz w:val="24"/>
          <w:szCs w:val="24"/>
        </w:rPr>
      </w:pPr>
      <w:r w:rsidRPr="00C3345E">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90500" w:rsidRDefault="00C90500" w:rsidP="00C3345E">
      <w:pPr>
        <w:spacing w:after="0"/>
        <w:jc w:val="both"/>
        <w:rPr>
          <w:rFonts w:ascii="Times New Roman" w:hAnsi="Times New Roman" w:cs="Times New Roman"/>
          <w:sz w:val="24"/>
          <w:szCs w:val="24"/>
        </w:rPr>
      </w:pPr>
    </w:p>
    <w:p w:rsidR="002D10A4" w:rsidRDefault="002D10A4" w:rsidP="00C3345E">
      <w:pPr>
        <w:spacing w:after="0"/>
        <w:jc w:val="both"/>
      </w:pPr>
      <w:r w:rsidRPr="00C3345E">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w:t>
      </w:r>
      <w:r>
        <w:t xml:space="preserve">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rsidRPr="00B2476E">
        <w:rPr>
          <w:rFonts w:ascii="Times New Roman" w:hAnsi="Times New Roman" w:cs="Times New Roman"/>
          <w:sz w:val="24"/>
          <w:szCs w:val="24"/>
        </w:rPr>
        <w:lastRenderedPageBreak/>
        <w:t>выполнения определенных трудовых, служебных функций (определенных видов трудовой, служебной деятельности, профессий);</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15) обучающийся - физическое лицо, осваивающее образовательную программу;</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B2476E">
        <w:rPr>
          <w:rFonts w:ascii="Times New Roman" w:hAnsi="Times New Roman" w:cs="Times New Roman"/>
          <w:sz w:val="24"/>
          <w:szCs w:val="24"/>
        </w:rPr>
        <w:t>психолого-медико-педагогической</w:t>
      </w:r>
      <w:proofErr w:type="spellEnd"/>
      <w:r w:rsidRPr="00B2476E">
        <w:rPr>
          <w:rFonts w:ascii="Times New Roman" w:hAnsi="Times New Roman" w:cs="Times New Roman"/>
          <w:sz w:val="24"/>
          <w:szCs w:val="24"/>
        </w:rPr>
        <w:t xml:space="preserve"> комиссией и препятствующие получению образования без создания специальных условий;</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90500" w:rsidRDefault="00C90500"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40385" w:rsidRDefault="00140385" w:rsidP="00B2476E">
      <w:pPr>
        <w:jc w:val="both"/>
        <w:rPr>
          <w:rFonts w:ascii="Times New Roman" w:hAnsi="Times New Roman" w:cs="Times New Roman"/>
          <w:sz w:val="24"/>
          <w:szCs w:val="24"/>
        </w:rPr>
      </w:pP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3. Основные принципы государственной политики и правового регулирования отношений в сфере образования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 признание приоритетности образования;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11) недопустимость ограничения или устранения конкуренции в сфере образования;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140385" w:rsidRDefault="00140385" w:rsidP="00B2476E">
      <w:pPr>
        <w:spacing w:after="0"/>
        <w:jc w:val="both"/>
        <w:rPr>
          <w:rFonts w:ascii="Times New Roman" w:hAnsi="Times New Roman" w:cs="Times New Roman"/>
          <w:sz w:val="24"/>
          <w:szCs w:val="24"/>
        </w:rPr>
      </w:pPr>
    </w:p>
    <w:p w:rsidR="002D10A4"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w:t>
      </w:r>
      <w:r w:rsidR="00B2476E">
        <w:rPr>
          <w:rFonts w:ascii="Times New Roman" w:hAnsi="Times New Roman" w:cs="Times New Roman"/>
          <w:sz w:val="24"/>
          <w:szCs w:val="24"/>
        </w:rPr>
        <w:t>далее - сеть "Интернет").</w:t>
      </w:r>
    </w:p>
    <w:p w:rsidR="00B2476E" w:rsidRPr="00B2476E" w:rsidRDefault="00B2476E" w:rsidP="00B2476E">
      <w:pPr>
        <w:spacing w:after="0"/>
        <w:jc w:val="both"/>
        <w:rPr>
          <w:rFonts w:ascii="Times New Roman" w:hAnsi="Times New Roman" w:cs="Times New Roman"/>
          <w:sz w:val="24"/>
          <w:szCs w:val="24"/>
        </w:rPr>
      </w:pP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4. Правовое регулирование отношений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40385" w:rsidRDefault="00140385" w:rsidP="00B2476E">
      <w:pPr>
        <w:spacing w:after="0"/>
        <w:jc w:val="both"/>
        <w:rPr>
          <w:rFonts w:ascii="Times New Roman" w:hAnsi="Times New Roman" w:cs="Times New Roman"/>
          <w:sz w:val="24"/>
          <w:szCs w:val="24"/>
        </w:rPr>
      </w:pPr>
    </w:p>
    <w:p w:rsidR="00C3345E"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4) определение правового положения участников отношений в сфере образования;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lastRenderedPageBreak/>
        <w:t>5) создание условий для получения образования в Российской Федерации иностранными гражданами и лицами без гражданства;</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B2476E">
        <w:rPr>
          <w:rFonts w:ascii="Times New Roman" w:hAnsi="Times New Roman" w:cs="Times New Roman"/>
          <w:sz w:val="24"/>
          <w:szCs w:val="24"/>
        </w:rPr>
        <w:t>Сколково</w:t>
      </w:r>
      <w:proofErr w:type="spellEnd"/>
      <w:r w:rsidRPr="00B2476E">
        <w:rPr>
          <w:rFonts w:ascii="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140385" w:rsidRDefault="00140385" w:rsidP="00B2476E">
      <w:pPr>
        <w:spacing w:after="0"/>
        <w:jc w:val="both"/>
        <w:rPr>
          <w:rFonts w:ascii="Times New Roman" w:hAnsi="Times New Roman" w:cs="Times New Roman"/>
          <w:sz w:val="24"/>
          <w:szCs w:val="24"/>
        </w:rPr>
      </w:pPr>
    </w:p>
    <w:p w:rsidR="002D10A4"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2476E" w:rsidRPr="00B2476E" w:rsidRDefault="00B2476E" w:rsidP="00B2476E">
      <w:pPr>
        <w:spacing w:after="0"/>
        <w:jc w:val="both"/>
        <w:rPr>
          <w:rFonts w:ascii="Times New Roman" w:hAnsi="Times New Roman" w:cs="Times New Roman"/>
          <w:sz w:val="24"/>
          <w:szCs w:val="24"/>
        </w:rPr>
      </w:pP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5. Право на образование. Государственные гарантии реализации права на образование в Российской Федерации</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 В Российской Федерации гарантируется право каждого человека на образование.</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40385" w:rsidRDefault="00140385" w:rsidP="00B2476E">
      <w:pPr>
        <w:spacing w:after="0"/>
        <w:jc w:val="both"/>
        <w:rPr>
          <w:rFonts w:ascii="Times New Roman" w:hAnsi="Times New Roman" w:cs="Times New Roman"/>
          <w:sz w:val="24"/>
          <w:szCs w:val="24"/>
        </w:rPr>
      </w:pP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2476E" w:rsidRDefault="00B2476E" w:rsidP="00B2476E">
      <w:pPr>
        <w:spacing w:after="0"/>
        <w:jc w:val="both"/>
        <w:rPr>
          <w:rFonts w:ascii="Times New Roman" w:hAnsi="Times New Roman" w:cs="Times New Roman"/>
          <w:sz w:val="24"/>
          <w:szCs w:val="24"/>
        </w:rPr>
      </w:pP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6. Полномочия федеральных органов государственной власти в сфере образования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1) разработка и проведение единой государственной политики в сфере образования;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D10A4" w:rsidRPr="00B2476E" w:rsidRDefault="002D10A4" w:rsidP="00B2476E">
      <w:pPr>
        <w:spacing w:after="0"/>
        <w:jc w:val="both"/>
        <w:rPr>
          <w:rFonts w:ascii="Times New Roman" w:hAnsi="Times New Roman" w:cs="Times New Roman"/>
          <w:sz w:val="24"/>
          <w:szCs w:val="24"/>
        </w:rPr>
      </w:pPr>
      <w:r w:rsidRPr="00B2476E">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7) лицензирование образовательной деятельности: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sidR="00B2476E">
        <w:rPr>
          <w:rFonts w:ascii="Times New Roman" w:hAnsi="Times New Roman" w:cs="Times New Roman"/>
          <w:sz w:val="24"/>
          <w:szCs w:val="24"/>
        </w:rPr>
        <w:t>.</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w:t>
      </w:r>
      <w:r w:rsidRPr="00B2476E">
        <w:rPr>
          <w:rFonts w:ascii="Times New Roman" w:hAnsi="Times New Roman" w:cs="Times New Roman"/>
          <w:sz w:val="24"/>
          <w:szCs w:val="24"/>
        </w:rPr>
        <w:lastRenderedPageBreak/>
        <w:t>содержащихся в них персональных данных в соответствии с законодательством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подтверждение документов об образовании и (или) о квалификации.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w:t>
      </w:r>
      <w:r w:rsidRPr="00B2476E">
        <w:rPr>
          <w:rFonts w:ascii="Times New Roman" w:hAnsi="Times New Roman" w:cs="Times New Roman"/>
          <w:sz w:val="24"/>
          <w:szCs w:val="24"/>
        </w:rPr>
        <w:lastRenderedPageBreak/>
        <w:t>и зачисляемой в бюджет субъекта Российской Федерации в соответствии с Бюджетным кодексом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D10A4" w:rsidRPr="00B2476E" w:rsidRDefault="002D10A4" w:rsidP="00B2476E">
      <w:pPr>
        <w:jc w:val="both"/>
        <w:rPr>
          <w:rFonts w:ascii="Times New Roman" w:hAnsi="Times New Roman" w:cs="Times New Roman"/>
          <w:sz w:val="24"/>
          <w:szCs w:val="24"/>
        </w:rPr>
      </w:pP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B2476E" w:rsidRDefault="002D10A4" w:rsidP="00B2476E">
      <w:pPr>
        <w:jc w:val="both"/>
        <w:rPr>
          <w:rFonts w:ascii="Times New Roman" w:hAnsi="Times New Roman" w:cs="Times New Roman"/>
          <w:sz w:val="24"/>
          <w:szCs w:val="24"/>
        </w:rPr>
      </w:pP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D10A4" w:rsidRPr="00B2476E" w:rsidRDefault="002D10A4" w:rsidP="00B2476E">
      <w:pPr>
        <w:jc w:val="both"/>
        <w:rPr>
          <w:rFonts w:ascii="Times New Roman" w:hAnsi="Times New Roman" w:cs="Times New Roman"/>
          <w:sz w:val="24"/>
          <w:szCs w:val="24"/>
        </w:rPr>
      </w:pP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lastRenderedPageBreak/>
        <w:t>Статья 8. Полномочия органов государственной власти субъектов Российской Федерации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D10A4" w:rsidRPr="00B2476E" w:rsidRDefault="002D10A4" w:rsidP="00140385">
      <w:pPr>
        <w:spacing w:after="0"/>
        <w:jc w:val="both"/>
        <w:rPr>
          <w:rFonts w:ascii="Times New Roman" w:hAnsi="Times New Roman" w:cs="Times New Roman"/>
          <w:b/>
          <w:sz w:val="24"/>
          <w:szCs w:val="24"/>
        </w:rPr>
      </w:pPr>
      <w:r w:rsidRPr="00B2476E">
        <w:rPr>
          <w:rFonts w:ascii="Times New Roman" w:hAnsi="Times New Roman" w:cs="Times New Roman"/>
          <w:b/>
          <w:sz w:val="24"/>
          <w:szCs w:val="24"/>
        </w:rPr>
        <w:t>Статья 9. Полномочия органов местного самоуправления муниципальных районов и городских округов в сфере образования</w:t>
      </w:r>
    </w:p>
    <w:p w:rsidR="00140385" w:rsidRDefault="00140385" w:rsidP="00140385">
      <w:pPr>
        <w:spacing w:after="0"/>
        <w:jc w:val="both"/>
        <w:rPr>
          <w:rFonts w:ascii="Times New Roman" w:hAnsi="Times New Roman" w:cs="Times New Roman"/>
          <w:sz w:val="24"/>
          <w:szCs w:val="24"/>
        </w:rPr>
      </w:pPr>
    </w:p>
    <w:p w:rsidR="002D10A4" w:rsidRPr="00B2476E" w:rsidRDefault="002D10A4" w:rsidP="00140385">
      <w:pPr>
        <w:spacing w:after="0"/>
        <w:jc w:val="both"/>
        <w:rPr>
          <w:rFonts w:ascii="Times New Roman" w:hAnsi="Times New Roman" w:cs="Times New Roman"/>
          <w:sz w:val="24"/>
          <w:szCs w:val="24"/>
        </w:rPr>
      </w:pPr>
      <w:r w:rsidRPr="00B2476E">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D10A4" w:rsidRPr="00B2476E" w:rsidRDefault="002D10A4" w:rsidP="00B2476E">
      <w:pPr>
        <w:jc w:val="both"/>
        <w:rPr>
          <w:rFonts w:ascii="Times New Roman" w:hAnsi="Times New Roman" w:cs="Times New Roman"/>
          <w:sz w:val="24"/>
          <w:szCs w:val="24"/>
        </w:rPr>
      </w:pP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D10A4" w:rsidRPr="00B2476E" w:rsidRDefault="002D10A4" w:rsidP="00B2476E">
      <w:pPr>
        <w:spacing w:after="0"/>
        <w:jc w:val="both"/>
        <w:rPr>
          <w:rFonts w:ascii="Times New Roman" w:hAnsi="Times New Roman" w:cs="Times New Roman"/>
          <w:b/>
          <w:sz w:val="24"/>
          <w:szCs w:val="24"/>
        </w:rPr>
      </w:pPr>
      <w:r w:rsidRPr="00B2476E">
        <w:rPr>
          <w:rFonts w:ascii="Times New Roman" w:hAnsi="Times New Roman" w:cs="Times New Roman"/>
          <w:b/>
          <w:sz w:val="24"/>
          <w:szCs w:val="24"/>
        </w:rPr>
        <w:t>Глава 2. Система образования</w:t>
      </w:r>
    </w:p>
    <w:p w:rsidR="002D10A4" w:rsidRPr="00B2476E" w:rsidRDefault="002D10A4" w:rsidP="00B2476E">
      <w:pPr>
        <w:spacing w:after="0"/>
        <w:jc w:val="both"/>
        <w:rPr>
          <w:rFonts w:ascii="Times New Roman" w:hAnsi="Times New Roman" w:cs="Times New Roman"/>
          <w:b/>
          <w:sz w:val="24"/>
          <w:szCs w:val="24"/>
        </w:rPr>
      </w:pPr>
      <w:r w:rsidRPr="00B2476E">
        <w:rPr>
          <w:rFonts w:ascii="Times New Roman" w:hAnsi="Times New Roman" w:cs="Times New Roman"/>
          <w:b/>
          <w:sz w:val="24"/>
          <w:szCs w:val="24"/>
        </w:rPr>
        <w:t>Статья 10. Структура системы образования</w:t>
      </w:r>
    </w:p>
    <w:p w:rsidR="002D10A4" w:rsidRPr="00B2476E" w:rsidRDefault="002D10A4" w:rsidP="00B2476E">
      <w:pPr>
        <w:spacing w:after="0"/>
        <w:jc w:val="both"/>
        <w:rPr>
          <w:rFonts w:ascii="Times New Roman" w:hAnsi="Times New Roman" w:cs="Times New Roman"/>
          <w:b/>
          <w:sz w:val="24"/>
          <w:szCs w:val="24"/>
        </w:rPr>
      </w:pP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Система образования включает в себя: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D10A4" w:rsidRPr="00B2476E" w:rsidRDefault="002D10A4" w:rsidP="00B2476E">
      <w:pPr>
        <w:jc w:val="both"/>
        <w:rPr>
          <w:rFonts w:ascii="Times New Roman" w:hAnsi="Times New Roman" w:cs="Times New Roman"/>
          <w:sz w:val="24"/>
          <w:szCs w:val="24"/>
        </w:rPr>
      </w:pP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В Российской Федерации устанавливаются следующие уровни общего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дошкольное образование;</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начальное общее образование;</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основное общее образование;</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среднее общее образование.</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среднее профессиональное образование;</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2) высшее образование - </w:t>
      </w:r>
      <w:proofErr w:type="spellStart"/>
      <w:r w:rsidRPr="00B2476E">
        <w:rPr>
          <w:rFonts w:ascii="Times New Roman" w:hAnsi="Times New Roman" w:cs="Times New Roman"/>
          <w:sz w:val="24"/>
          <w:szCs w:val="24"/>
        </w:rPr>
        <w:t>бакалавриат</w:t>
      </w:r>
      <w:proofErr w:type="spellEnd"/>
      <w:r w:rsidRPr="00B2476E">
        <w:rPr>
          <w:rFonts w:ascii="Times New Roman" w:hAnsi="Times New Roman" w:cs="Times New Roman"/>
          <w:sz w:val="24"/>
          <w:szCs w:val="24"/>
        </w:rPr>
        <w:t>;</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3) высшее образование - </w:t>
      </w:r>
      <w:proofErr w:type="spellStart"/>
      <w:r w:rsidRPr="00B2476E">
        <w:rPr>
          <w:rFonts w:ascii="Times New Roman" w:hAnsi="Times New Roman" w:cs="Times New Roman"/>
          <w:sz w:val="24"/>
          <w:szCs w:val="24"/>
        </w:rPr>
        <w:t>специалитет</w:t>
      </w:r>
      <w:proofErr w:type="spellEnd"/>
      <w:r w:rsidRPr="00B2476E">
        <w:rPr>
          <w:rFonts w:ascii="Times New Roman" w:hAnsi="Times New Roman" w:cs="Times New Roman"/>
          <w:sz w:val="24"/>
          <w:szCs w:val="24"/>
        </w:rPr>
        <w:t>, магистратура;</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высшее образование - подготовка кадров высшей квалификации.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D10A4" w:rsidRPr="00B2476E" w:rsidRDefault="002D10A4" w:rsidP="00B2476E">
      <w:pPr>
        <w:jc w:val="both"/>
        <w:rPr>
          <w:rFonts w:ascii="Times New Roman" w:hAnsi="Times New Roman" w:cs="Times New Roman"/>
          <w:sz w:val="24"/>
          <w:szCs w:val="24"/>
        </w:rPr>
      </w:pP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единство образовательного пространства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преемственность основных образовательных программ;</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Федеральные государственные образовательные стандарты включают в себя требования</w:t>
      </w:r>
      <w:r w:rsidR="00B2476E">
        <w:rPr>
          <w:rFonts w:ascii="Times New Roman" w:hAnsi="Times New Roman" w:cs="Times New Roman"/>
          <w:sz w:val="24"/>
          <w:szCs w:val="24"/>
        </w:rPr>
        <w:t xml:space="preserve"> к:</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результатам освоения основных образовательных программ.</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lastRenderedPageBreak/>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12. Образовательные программы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B2476E">
        <w:rPr>
          <w:rFonts w:ascii="Times New Roman" w:hAnsi="Times New Roman" w:cs="Times New Roman"/>
          <w:sz w:val="24"/>
          <w:szCs w:val="24"/>
        </w:rPr>
        <w:lastRenderedPageBreak/>
        <w:t>социокультурными</w:t>
      </w:r>
      <w:proofErr w:type="spellEnd"/>
      <w:r w:rsidRPr="00B2476E">
        <w:rPr>
          <w:rFonts w:ascii="Times New Roman" w:hAnsi="Times New Roman" w:cs="Times New Roman"/>
          <w:sz w:val="24"/>
          <w:szCs w:val="24"/>
        </w:rPr>
        <w:t xml:space="preserve"> ценностями. Содержание профессионального образования и профессионального обучения должно обеспечивать получение квалификации.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К основным образовательным программам относятся: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основные профессиональные образовательные программы: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B2476E">
        <w:rPr>
          <w:rFonts w:ascii="Times New Roman" w:hAnsi="Times New Roman" w:cs="Times New Roman"/>
          <w:sz w:val="24"/>
          <w:szCs w:val="24"/>
        </w:rPr>
        <w:t>бакалавриата</w:t>
      </w:r>
      <w:proofErr w:type="spellEnd"/>
      <w:r w:rsidRPr="00B2476E">
        <w:rPr>
          <w:rFonts w:ascii="Times New Roman" w:hAnsi="Times New Roman" w:cs="Times New Roman"/>
          <w:sz w:val="24"/>
          <w:szCs w:val="24"/>
        </w:rPr>
        <w:t xml:space="preserve">, программы </w:t>
      </w:r>
      <w:proofErr w:type="spellStart"/>
      <w:r w:rsidRPr="00B2476E">
        <w:rPr>
          <w:rFonts w:ascii="Times New Roman" w:hAnsi="Times New Roman" w:cs="Times New Roman"/>
          <w:sz w:val="24"/>
          <w:szCs w:val="24"/>
        </w:rPr>
        <w:t>специалитета</w:t>
      </w:r>
      <w:proofErr w:type="spellEnd"/>
      <w:r w:rsidRPr="00B2476E">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B2476E">
        <w:rPr>
          <w:rFonts w:ascii="Times New Roman" w:hAnsi="Times New Roman" w:cs="Times New Roman"/>
          <w:sz w:val="24"/>
          <w:szCs w:val="24"/>
        </w:rPr>
        <w:t>ассистентуры-стажировки</w:t>
      </w:r>
      <w:proofErr w:type="spellEnd"/>
      <w:r w:rsidRPr="00B2476E">
        <w:rPr>
          <w:rFonts w:ascii="Times New Roman" w:hAnsi="Times New Roman" w:cs="Times New Roman"/>
          <w:sz w:val="24"/>
          <w:szCs w:val="24"/>
        </w:rPr>
        <w:t>;</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К дополнительным образовательным программам относятся: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1) дополнительные общеобразовательные программы - дополнительные </w:t>
      </w:r>
      <w:proofErr w:type="spellStart"/>
      <w:r w:rsidRPr="00B2476E">
        <w:rPr>
          <w:rFonts w:ascii="Times New Roman" w:hAnsi="Times New Roman" w:cs="Times New Roman"/>
          <w:sz w:val="24"/>
          <w:szCs w:val="24"/>
        </w:rPr>
        <w:t>общеразвивающие</w:t>
      </w:r>
      <w:proofErr w:type="spellEnd"/>
      <w:r w:rsidRPr="00B2476E">
        <w:rPr>
          <w:rFonts w:ascii="Times New Roman" w:hAnsi="Times New Roman" w:cs="Times New Roman"/>
          <w:sz w:val="24"/>
          <w:szCs w:val="24"/>
        </w:rPr>
        <w:t xml:space="preserve"> программы, дополнительные </w:t>
      </w:r>
      <w:proofErr w:type="spellStart"/>
      <w:r w:rsidRPr="00B2476E">
        <w:rPr>
          <w:rFonts w:ascii="Times New Roman" w:hAnsi="Times New Roman" w:cs="Times New Roman"/>
          <w:sz w:val="24"/>
          <w:szCs w:val="24"/>
        </w:rPr>
        <w:t>предпрофессиональные</w:t>
      </w:r>
      <w:proofErr w:type="spellEnd"/>
      <w:r w:rsidRPr="00B2476E">
        <w:rPr>
          <w:rFonts w:ascii="Times New Roman" w:hAnsi="Times New Roman" w:cs="Times New Roman"/>
          <w:sz w:val="24"/>
          <w:szCs w:val="24"/>
        </w:rPr>
        <w:t xml:space="preserve"> программы;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w:t>
      </w:r>
      <w:r w:rsidRPr="00B2476E">
        <w:rPr>
          <w:rFonts w:ascii="Times New Roman" w:hAnsi="Times New Roman" w:cs="Times New Roman"/>
          <w:sz w:val="24"/>
          <w:szCs w:val="24"/>
        </w:rPr>
        <w:lastRenderedPageBreak/>
        <w:t>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B2476E">
        <w:rPr>
          <w:rFonts w:ascii="Times New Roman" w:hAnsi="Times New Roman" w:cs="Times New Roman"/>
          <w:sz w:val="24"/>
          <w:szCs w:val="24"/>
        </w:rPr>
        <w:t>ассистентуры-стажировки</w:t>
      </w:r>
      <w:proofErr w:type="spellEnd"/>
      <w:r w:rsidRPr="00B2476E">
        <w:rPr>
          <w:rFonts w:ascii="Times New Roman" w:hAnsi="Times New Roman" w:cs="Times New Roman"/>
          <w:sz w:val="24"/>
          <w:szCs w:val="24"/>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13. Общие требования к реализации образовательных программ</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2D10A4" w:rsidRPr="00B2476E" w:rsidRDefault="00B2476E" w:rsidP="00B2476E">
      <w:pPr>
        <w:jc w:val="both"/>
        <w:rPr>
          <w:rFonts w:ascii="Times New Roman" w:hAnsi="Times New Roman" w:cs="Times New Roman"/>
          <w:sz w:val="24"/>
          <w:szCs w:val="24"/>
        </w:rPr>
      </w:pPr>
      <w:r>
        <w:rPr>
          <w:rFonts w:ascii="Times New Roman" w:hAnsi="Times New Roman" w:cs="Times New Roman"/>
          <w:sz w:val="24"/>
          <w:szCs w:val="24"/>
        </w:rPr>
        <w:t>7.</w:t>
      </w:r>
      <w:r w:rsidR="002D10A4" w:rsidRPr="00B2476E">
        <w:rPr>
          <w:rFonts w:ascii="Times New Roman" w:hAnsi="Times New Roman" w:cs="Times New Roman"/>
          <w:sz w:val="24"/>
          <w:szCs w:val="24"/>
        </w:rPr>
        <w:t xml:space="preserve">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w:t>
      </w:r>
      <w:r w:rsidR="002D10A4" w:rsidRPr="00B2476E">
        <w:rPr>
          <w:rFonts w:ascii="Times New Roman" w:hAnsi="Times New Roman" w:cs="Times New Roman"/>
          <w:sz w:val="24"/>
          <w:szCs w:val="24"/>
        </w:rPr>
        <w:lastRenderedPageBreak/>
        <w:t>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14. Язык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w:t>
      </w:r>
      <w:r w:rsidRPr="00B2476E">
        <w:rPr>
          <w:rFonts w:ascii="Times New Roman" w:hAnsi="Times New Roman" w:cs="Times New Roman"/>
          <w:sz w:val="24"/>
          <w:szCs w:val="24"/>
        </w:rPr>
        <w:lastRenderedPageBreak/>
        <w:t>республик Российской Федерации не должны осуществляться в ущерб преподаванию и изучению государственного языка Российской Федерации.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15. Сетевая форма реализации образовательных программ</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В договоре о сетевой форме реализации образовательных программ указываются:</w:t>
      </w:r>
    </w:p>
    <w:p w:rsidR="002D10A4" w:rsidRPr="00B2476E" w:rsidRDefault="002D10A4" w:rsidP="00B2476E">
      <w:pPr>
        <w:jc w:val="both"/>
        <w:rPr>
          <w:rFonts w:ascii="Times New Roman" w:hAnsi="Times New Roman" w:cs="Times New Roman"/>
          <w:sz w:val="24"/>
          <w:szCs w:val="24"/>
        </w:rPr>
      </w:pP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срок действия договора, порядок его изменения и прекращения.</w:t>
      </w: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w:t>
      </w:r>
      <w:r w:rsidRPr="00B2476E">
        <w:rPr>
          <w:rFonts w:ascii="Times New Roman" w:hAnsi="Times New Roman" w:cs="Times New Roman"/>
          <w:sz w:val="24"/>
          <w:szCs w:val="24"/>
        </w:rPr>
        <w:lastRenderedPageBreak/>
        <w:t>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D10A4" w:rsidRPr="00B2476E" w:rsidRDefault="002D10A4" w:rsidP="00B2476E">
      <w:pPr>
        <w:jc w:val="both"/>
        <w:rPr>
          <w:rFonts w:ascii="Times New Roman" w:hAnsi="Times New Roman" w:cs="Times New Roman"/>
          <w:b/>
          <w:sz w:val="24"/>
          <w:szCs w:val="24"/>
        </w:rPr>
      </w:pPr>
      <w:r w:rsidRPr="00B2476E">
        <w:rPr>
          <w:rFonts w:ascii="Times New Roman" w:hAnsi="Times New Roman" w:cs="Times New Roman"/>
          <w:b/>
          <w:sz w:val="24"/>
          <w:szCs w:val="24"/>
        </w:rPr>
        <w:t>Статья 17. Формы получения образования и формы обучения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В Российской Федерации образование может быть получено:</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1) в организациях, осуществляющих образовательную деятельность;</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B2476E">
        <w:rPr>
          <w:rFonts w:ascii="Times New Roman" w:hAnsi="Times New Roman" w:cs="Times New Roman"/>
          <w:sz w:val="24"/>
          <w:szCs w:val="24"/>
        </w:rPr>
        <w:t>очно-заочной</w:t>
      </w:r>
      <w:proofErr w:type="spellEnd"/>
      <w:r w:rsidRPr="00B2476E">
        <w:rPr>
          <w:rFonts w:ascii="Times New Roman" w:hAnsi="Times New Roman" w:cs="Times New Roman"/>
          <w:sz w:val="24"/>
          <w:szCs w:val="24"/>
        </w:rPr>
        <w:t xml:space="preserve"> или заочной форме.</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D10A4" w:rsidRPr="00B2476E" w:rsidRDefault="002D10A4" w:rsidP="00B2476E">
      <w:pPr>
        <w:jc w:val="both"/>
        <w:rPr>
          <w:rFonts w:ascii="Times New Roman" w:hAnsi="Times New Roman" w:cs="Times New Roman"/>
          <w:sz w:val="24"/>
          <w:szCs w:val="24"/>
        </w:rPr>
      </w:pPr>
      <w:r w:rsidRPr="00B2476E">
        <w:rPr>
          <w:rFonts w:ascii="Times New Roman" w:hAnsi="Times New Roman" w:cs="Times New Roman"/>
          <w:sz w:val="24"/>
          <w:szCs w:val="24"/>
        </w:rPr>
        <w:t>4. Допускается сочетание различных форм получения образования и форм обучения.</w:t>
      </w:r>
    </w:p>
    <w:p w:rsidR="002D10A4" w:rsidRPr="00F95945" w:rsidRDefault="002D10A4" w:rsidP="00F95945">
      <w:pPr>
        <w:jc w:val="both"/>
        <w:rPr>
          <w:rFonts w:ascii="Times New Roman" w:hAnsi="Times New Roman" w:cs="Times New Roman"/>
          <w:sz w:val="24"/>
          <w:szCs w:val="24"/>
        </w:rPr>
      </w:pPr>
      <w:r w:rsidRPr="00B2476E">
        <w:rPr>
          <w:rFonts w:ascii="Times New Roman" w:hAnsi="Times New Roman" w:cs="Times New Roman"/>
          <w:sz w:val="24"/>
          <w:szCs w:val="24"/>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w:t>
      </w:r>
      <w:r w:rsidRPr="00F95945">
        <w:rPr>
          <w:rFonts w:ascii="Times New Roman" w:hAnsi="Times New Roman" w:cs="Times New Roman"/>
          <w:sz w:val="24"/>
          <w:szCs w:val="24"/>
        </w:rPr>
        <w:lastRenderedPageBreak/>
        <w:t>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18. Печатные и электронные образовательные и информационные ресурсы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w:t>
      </w:r>
      <w:r w:rsidRPr="00F95945">
        <w:rPr>
          <w:rFonts w:ascii="Times New Roman" w:hAnsi="Times New Roman" w:cs="Times New Roman"/>
          <w:sz w:val="24"/>
          <w:szCs w:val="24"/>
        </w:rPr>
        <w:lastRenderedPageBreak/>
        <w:t>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19. Научно-методическое и ресурсное обеспечение системы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20. Экспериментальная и инновационная деятельность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w:t>
      </w:r>
      <w:r w:rsidRPr="00F95945">
        <w:rPr>
          <w:rFonts w:ascii="Times New Roman" w:hAnsi="Times New Roman" w:cs="Times New Roman"/>
          <w:sz w:val="24"/>
          <w:szCs w:val="24"/>
        </w:rPr>
        <w:lastRenderedPageBreak/>
        <w:t>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3. Лица, осуществляющие образовательную деятельность</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21. Образовательная деятельность</w:t>
      </w:r>
    </w:p>
    <w:p w:rsidR="002D10A4" w:rsidRPr="00F95945" w:rsidRDefault="002D10A4" w:rsidP="00F95945">
      <w:pPr>
        <w:spacing w:after="0"/>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22. Создание, реорганизация, ликвидация образовательных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w:t>
      </w:r>
      <w:r w:rsidRPr="00F95945">
        <w:rPr>
          <w:rFonts w:ascii="Times New Roman" w:hAnsi="Times New Roman" w:cs="Times New Roman"/>
          <w:sz w:val="24"/>
          <w:szCs w:val="24"/>
        </w:rPr>
        <w:lastRenderedPageBreak/>
        <w:t>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9. Образовательные организации для обучающихся с </w:t>
      </w:r>
      <w:proofErr w:type="spellStart"/>
      <w:r w:rsidRPr="00F95945">
        <w:rPr>
          <w:rFonts w:ascii="Times New Roman" w:hAnsi="Times New Roman" w:cs="Times New Roman"/>
          <w:sz w:val="24"/>
          <w:szCs w:val="24"/>
        </w:rPr>
        <w:t>девиантным</w:t>
      </w:r>
      <w:proofErr w:type="spellEnd"/>
      <w:r w:rsidRPr="00F95945">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23. Типы образовательных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дошкольные образовательные организации - дополнительные </w:t>
      </w:r>
      <w:proofErr w:type="spellStart"/>
      <w:r w:rsidRPr="00F95945">
        <w:rPr>
          <w:rFonts w:ascii="Times New Roman" w:hAnsi="Times New Roman" w:cs="Times New Roman"/>
          <w:sz w:val="24"/>
          <w:szCs w:val="24"/>
        </w:rPr>
        <w:t>общеразвивающие</w:t>
      </w:r>
      <w:proofErr w:type="spellEnd"/>
      <w:r w:rsidRPr="00F95945">
        <w:rPr>
          <w:rFonts w:ascii="Times New Roman" w:hAnsi="Times New Roman" w:cs="Times New Roman"/>
          <w:sz w:val="24"/>
          <w:szCs w:val="24"/>
        </w:rPr>
        <w:t xml:space="preserve">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25. Устав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 тип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учредитель или учредители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26. Управление образовательной организацией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27. Структура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28. Компетенция, права, обязанности и ответственность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w:t>
      </w:r>
      <w:r w:rsidRPr="00F95945">
        <w:rPr>
          <w:rFonts w:ascii="Times New Roman" w:hAnsi="Times New Roman" w:cs="Times New Roman"/>
          <w:sz w:val="24"/>
          <w:szCs w:val="24"/>
        </w:rPr>
        <w:lastRenderedPageBreak/>
        <w:t>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95945">
        <w:rPr>
          <w:rFonts w:ascii="Times New Roman" w:hAnsi="Times New Roman" w:cs="Times New Roman"/>
          <w:sz w:val="24"/>
          <w:szCs w:val="24"/>
        </w:rPr>
        <w:t>самообследования</w:t>
      </w:r>
      <w:proofErr w:type="spellEnd"/>
      <w:r w:rsidRPr="00F95945">
        <w:rPr>
          <w:rFonts w:ascii="Times New Roman" w:hAnsi="Times New Roman" w:cs="Times New Roman"/>
          <w:sz w:val="24"/>
          <w:szCs w:val="24"/>
        </w:rPr>
        <w:t>;</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разработка и утверждение образовательных программ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прием обучающихся в образовательную организацию;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13) проведение </w:t>
      </w:r>
      <w:proofErr w:type="spellStart"/>
      <w:r w:rsidRPr="00F95945">
        <w:rPr>
          <w:rFonts w:ascii="Times New Roman" w:hAnsi="Times New Roman" w:cs="Times New Roman"/>
          <w:sz w:val="24"/>
          <w:szCs w:val="24"/>
        </w:rPr>
        <w:t>самообследования</w:t>
      </w:r>
      <w:proofErr w:type="spellEnd"/>
      <w:r w:rsidRPr="00F95945">
        <w:rPr>
          <w:rFonts w:ascii="Times New Roman" w:hAnsi="Times New Roman" w:cs="Times New Roman"/>
          <w:sz w:val="24"/>
          <w:szCs w:val="24"/>
        </w:rPr>
        <w:t>, обеспечение функционирования внутренней системы оценки качества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16) создание условий для занятия обучающимися физической культурой и спортом;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22) иные вопросы в соответствии с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29. Информационная открытость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Образовательные организации обеспечивают открытость и доступность: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информации: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б) о структуре и об органах управления образовательной организацией;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13BA9"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D10A4" w:rsidRPr="00F95945" w:rsidRDefault="002D10A4" w:rsidP="00F95945">
      <w:pPr>
        <w:jc w:val="both"/>
        <w:rPr>
          <w:rFonts w:ascii="Times New Roman" w:hAnsi="Times New Roman" w:cs="Times New Roman"/>
          <w:sz w:val="24"/>
          <w:szCs w:val="24"/>
        </w:rPr>
      </w:pPr>
      <w:proofErr w:type="spellStart"/>
      <w:r w:rsidRPr="00F95945">
        <w:rPr>
          <w:rFonts w:ascii="Times New Roman" w:hAnsi="Times New Roman" w:cs="Times New Roman"/>
          <w:sz w:val="24"/>
          <w:szCs w:val="24"/>
        </w:rPr>
        <w:t>д</w:t>
      </w:r>
      <w:proofErr w:type="spellEnd"/>
      <w:r w:rsidRPr="00F95945">
        <w:rPr>
          <w:rFonts w:ascii="Times New Roman" w:hAnsi="Times New Roman" w:cs="Times New Roman"/>
          <w:sz w:val="24"/>
          <w:szCs w:val="24"/>
        </w:rPr>
        <w:t>) о языках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2D10A4" w:rsidRPr="00F95945" w:rsidRDefault="002D10A4" w:rsidP="00F95945">
      <w:pPr>
        <w:jc w:val="both"/>
        <w:rPr>
          <w:rFonts w:ascii="Times New Roman" w:hAnsi="Times New Roman" w:cs="Times New Roman"/>
          <w:sz w:val="24"/>
          <w:szCs w:val="24"/>
        </w:rPr>
      </w:pPr>
      <w:proofErr w:type="spellStart"/>
      <w:r w:rsidRPr="00F95945">
        <w:rPr>
          <w:rFonts w:ascii="Times New Roman" w:hAnsi="Times New Roman" w:cs="Times New Roman"/>
          <w:sz w:val="24"/>
          <w:szCs w:val="24"/>
        </w:rPr>
        <w:t>з</w:t>
      </w:r>
      <w:proofErr w:type="spellEnd"/>
      <w:r w:rsidRPr="00F95945">
        <w:rPr>
          <w:rFonts w:ascii="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10A4" w:rsidRPr="00F95945" w:rsidRDefault="002D10A4" w:rsidP="00F95945">
      <w:pPr>
        <w:jc w:val="both"/>
        <w:rPr>
          <w:rFonts w:ascii="Times New Roman" w:hAnsi="Times New Roman" w:cs="Times New Roman"/>
          <w:sz w:val="24"/>
          <w:szCs w:val="24"/>
        </w:rPr>
      </w:pPr>
      <w:proofErr w:type="spellStart"/>
      <w:r w:rsidRPr="00F95945">
        <w:rPr>
          <w:rFonts w:ascii="Times New Roman" w:hAnsi="Times New Roman" w:cs="Times New Roman"/>
          <w:sz w:val="24"/>
          <w:szCs w:val="24"/>
        </w:rPr>
        <w:t>н</w:t>
      </w:r>
      <w:proofErr w:type="spellEnd"/>
      <w:r w:rsidRPr="00F95945">
        <w:rPr>
          <w:rFonts w:ascii="Times New Roman" w:hAnsi="Times New Roman" w:cs="Times New Roman"/>
          <w:sz w:val="24"/>
          <w:szCs w:val="24"/>
        </w:rPr>
        <w:t>) о наличии и об условиях предоставления обучающимся стипендий, мер социальной поддержки;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D10A4" w:rsidRPr="00F95945" w:rsidRDefault="002D10A4" w:rsidP="00F95945">
      <w:pPr>
        <w:jc w:val="both"/>
        <w:rPr>
          <w:rFonts w:ascii="Times New Roman" w:hAnsi="Times New Roman" w:cs="Times New Roman"/>
          <w:sz w:val="24"/>
          <w:szCs w:val="24"/>
        </w:rPr>
      </w:pPr>
      <w:proofErr w:type="spellStart"/>
      <w:r w:rsidRPr="00F95945">
        <w:rPr>
          <w:rFonts w:ascii="Times New Roman" w:hAnsi="Times New Roman" w:cs="Times New Roman"/>
          <w:sz w:val="24"/>
          <w:szCs w:val="24"/>
        </w:rPr>
        <w:t>п</w:t>
      </w:r>
      <w:proofErr w:type="spellEnd"/>
      <w:r w:rsidRPr="00F95945">
        <w:rPr>
          <w:rFonts w:ascii="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10A4" w:rsidRPr="00F95945" w:rsidRDefault="002D10A4" w:rsidP="00F95945">
      <w:pPr>
        <w:jc w:val="both"/>
        <w:rPr>
          <w:rFonts w:ascii="Times New Roman" w:hAnsi="Times New Roman" w:cs="Times New Roman"/>
          <w:sz w:val="24"/>
          <w:szCs w:val="24"/>
        </w:rPr>
      </w:pPr>
      <w:proofErr w:type="spellStart"/>
      <w:r w:rsidRPr="00F95945">
        <w:rPr>
          <w:rFonts w:ascii="Times New Roman" w:hAnsi="Times New Roman" w:cs="Times New Roman"/>
          <w:sz w:val="24"/>
          <w:szCs w:val="24"/>
        </w:rPr>
        <w:t>р</w:t>
      </w:r>
      <w:proofErr w:type="spellEnd"/>
      <w:r w:rsidRPr="00F95945">
        <w:rPr>
          <w:rFonts w:ascii="Times New Roman" w:hAnsi="Times New Roman" w:cs="Times New Roman"/>
          <w:sz w:val="24"/>
          <w:szCs w:val="24"/>
        </w:rPr>
        <w:t>) о поступлении финансовых и материальных средств и об их расходовании по итогам финансового года;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с) о трудоустройстве выпускников;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копий: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а) устава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б) лицензии на осуществление образовательной деятельности (с приложениями);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в) свидетельства о государственной аккредитации (с приложениями);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D10A4" w:rsidRPr="00F95945" w:rsidRDefault="002D10A4" w:rsidP="00F95945">
      <w:pPr>
        <w:jc w:val="both"/>
        <w:rPr>
          <w:rFonts w:ascii="Times New Roman" w:hAnsi="Times New Roman" w:cs="Times New Roman"/>
          <w:sz w:val="24"/>
          <w:szCs w:val="24"/>
        </w:rPr>
      </w:pPr>
      <w:proofErr w:type="spellStart"/>
      <w:r w:rsidRPr="00F95945">
        <w:rPr>
          <w:rFonts w:ascii="Times New Roman" w:hAnsi="Times New Roman" w:cs="Times New Roman"/>
          <w:sz w:val="24"/>
          <w:szCs w:val="24"/>
        </w:rPr>
        <w:t>д</w:t>
      </w:r>
      <w:proofErr w:type="spellEnd"/>
      <w:r w:rsidRPr="00F95945">
        <w:rPr>
          <w:rFonts w:ascii="Times New Roman" w:hAnsi="Times New Roman" w:cs="Times New Roman"/>
          <w:sz w:val="24"/>
          <w:szCs w:val="24"/>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отчета о результатах </w:t>
      </w:r>
      <w:proofErr w:type="spellStart"/>
      <w:r w:rsidRPr="00F95945">
        <w:rPr>
          <w:rFonts w:ascii="Times New Roman" w:hAnsi="Times New Roman" w:cs="Times New Roman"/>
          <w:sz w:val="24"/>
          <w:szCs w:val="24"/>
        </w:rPr>
        <w:t>самообследования</w:t>
      </w:r>
      <w:proofErr w:type="spellEnd"/>
      <w:r w:rsidRPr="00F95945">
        <w:rPr>
          <w:rFonts w:ascii="Times New Roman" w:hAnsi="Times New Roman" w:cs="Times New Roman"/>
          <w:sz w:val="24"/>
          <w:szCs w:val="24"/>
        </w:rPr>
        <w:t xml:space="preserve">. Показатели деятельности образовательной организации, подлежащей </w:t>
      </w:r>
      <w:proofErr w:type="spellStart"/>
      <w:r w:rsidRPr="00F95945">
        <w:rPr>
          <w:rFonts w:ascii="Times New Roman" w:hAnsi="Times New Roman" w:cs="Times New Roman"/>
          <w:sz w:val="24"/>
          <w:szCs w:val="24"/>
        </w:rPr>
        <w:t>самообследованию</w:t>
      </w:r>
      <w:proofErr w:type="spellEnd"/>
      <w:r w:rsidRPr="00F95945">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w:t>
      </w:r>
      <w:r w:rsidRPr="00F95945">
        <w:rPr>
          <w:rFonts w:ascii="Times New Roman" w:hAnsi="Times New Roman" w:cs="Times New Roman"/>
          <w:sz w:val="24"/>
          <w:szCs w:val="24"/>
        </w:rPr>
        <w:lastRenderedPageBreak/>
        <w:t>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spacing w:after="0"/>
        <w:jc w:val="both"/>
        <w:rPr>
          <w:rFonts w:ascii="Times New Roman" w:hAnsi="Times New Roman" w:cs="Times New Roman"/>
          <w:sz w:val="24"/>
          <w:szCs w:val="24"/>
        </w:rPr>
      </w:pPr>
      <w:r w:rsidRPr="00F95945">
        <w:rPr>
          <w:rFonts w:ascii="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D10A4" w:rsidRPr="00F95945" w:rsidRDefault="002D10A4" w:rsidP="00F95945">
      <w:pPr>
        <w:spacing w:after="0"/>
        <w:jc w:val="both"/>
        <w:rPr>
          <w:rFonts w:ascii="Times New Roman" w:hAnsi="Times New Roman" w:cs="Times New Roman"/>
          <w:sz w:val="24"/>
          <w:szCs w:val="24"/>
        </w:rPr>
      </w:pPr>
    </w:p>
    <w:p w:rsidR="002D10A4" w:rsidRPr="00F95945" w:rsidRDefault="002D10A4" w:rsidP="00F95945">
      <w:pPr>
        <w:spacing w:after="0"/>
        <w:jc w:val="both"/>
        <w:rPr>
          <w:rFonts w:ascii="Times New Roman" w:hAnsi="Times New Roman" w:cs="Times New Roman"/>
          <w:sz w:val="24"/>
          <w:szCs w:val="24"/>
        </w:rPr>
      </w:pPr>
      <w:r w:rsidRPr="00F95945">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13BA9" w:rsidRPr="00F95945" w:rsidRDefault="00613BA9" w:rsidP="00F95945">
      <w:pPr>
        <w:spacing w:after="0"/>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31. Организации, осуществляющие обучение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D10A4" w:rsidRPr="00F95945" w:rsidRDefault="002D10A4" w:rsidP="00F95945">
      <w:pPr>
        <w:spacing w:after="0"/>
        <w:jc w:val="both"/>
        <w:rPr>
          <w:rFonts w:ascii="Times New Roman" w:hAnsi="Times New Roman" w:cs="Times New Roman"/>
          <w:sz w:val="24"/>
          <w:szCs w:val="24"/>
        </w:rPr>
      </w:pPr>
      <w:r w:rsidRPr="00F95945">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D10A4" w:rsidRPr="00F95945" w:rsidRDefault="002D10A4" w:rsidP="00F95945">
      <w:pPr>
        <w:spacing w:after="0"/>
        <w:jc w:val="both"/>
        <w:rPr>
          <w:rFonts w:ascii="Times New Roman" w:hAnsi="Times New Roman" w:cs="Times New Roman"/>
          <w:sz w:val="24"/>
          <w:szCs w:val="24"/>
        </w:rPr>
      </w:pPr>
    </w:p>
    <w:p w:rsidR="002D10A4" w:rsidRPr="00F95945" w:rsidRDefault="002D10A4" w:rsidP="00F95945">
      <w:pPr>
        <w:spacing w:after="0"/>
        <w:jc w:val="both"/>
        <w:rPr>
          <w:rFonts w:ascii="Times New Roman" w:hAnsi="Times New Roman" w:cs="Times New Roman"/>
          <w:sz w:val="24"/>
          <w:szCs w:val="24"/>
        </w:rPr>
      </w:pPr>
      <w:r w:rsidRPr="00F95945">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4. Обучающиеся и их родители (законные представители)</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33. Обучающиеся</w:t>
      </w:r>
    </w:p>
    <w:p w:rsidR="00140385" w:rsidRPr="00F95945" w:rsidRDefault="00140385" w:rsidP="00F95945">
      <w:pPr>
        <w:spacing w:after="0"/>
        <w:jc w:val="both"/>
        <w:rPr>
          <w:rFonts w:ascii="Times New Roman" w:hAnsi="Times New Roman" w:cs="Times New Roman"/>
          <w:sz w:val="24"/>
          <w:szCs w:val="24"/>
        </w:rPr>
      </w:pPr>
    </w:p>
    <w:p w:rsidR="002D10A4" w:rsidRPr="00F95945" w:rsidRDefault="002D10A4" w:rsidP="00F95945">
      <w:pPr>
        <w:spacing w:after="0"/>
        <w:jc w:val="both"/>
        <w:rPr>
          <w:rFonts w:ascii="Times New Roman" w:hAnsi="Times New Roman" w:cs="Times New Roman"/>
          <w:sz w:val="24"/>
          <w:szCs w:val="24"/>
        </w:rPr>
      </w:pPr>
      <w:r w:rsidRPr="00F95945">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программы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или программы магистратуры;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ординаторы - лица, обучающиеся по программам ординатуры;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7) ассистенты-стажеры - лица, обучающиеся по программам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Обучающимся предоставляются академические права 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F95945">
        <w:rPr>
          <w:rFonts w:ascii="Times New Roman" w:hAnsi="Times New Roman" w:cs="Times New Roman"/>
          <w:sz w:val="24"/>
          <w:szCs w:val="24"/>
        </w:rPr>
        <w:t>психолого-медико-педагогической</w:t>
      </w:r>
      <w:proofErr w:type="spellEnd"/>
      <w:r w:rsidRPr="00F95945">
        <w:rPr>
          <w:rFonts w:ascii="Times New Roman" w:hAnsi="Times New Roman" w:cs="Times New Roman"/>
          <w:sz w:val="24"/>
          <w:szCs w:val="24"/>
        </w:rPr>
        <w:t xml:space="preserve"> коррекции;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w:t>
      </w:r>
      <w:r w:rsidRPr="00F95945">
        <w:rPr>
          <w:rFonts w:ascii="Times New Roman" w:hAnsi="Times New Roman" w:cs="Times New Roman"/>
          <w:sz w:val="24"/>
          <w:szCs w:val="24"/>
        </w:rPr>
        <w:lastRenderedPageBreak/>
        <w:t>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40385"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17) участие в управлении образовательной организацией в порядке, установленном ее уставом;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w:t>
      </w:r>
      <w:r w:rsidRPr="00F95945">
        <w:rPr>
          <w:rFonts w:ascii="Times New Roman" w:hAnsi="Times New Roman" w:cs="Times New Roman"/>
          <w:sz w:val="24"/>
          <w:szCs w:val="24"/>
        </w:rPr>
        <w:lastRenderedPageBreak/>
        <w:t>без согласия их родителей (законных представителей) к труду, не предусмотренному образовательной программой, запрещается.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w:t>
      </w:r>
      <w:r w:rsidRPr="00F95945">
        <w:rPr>
          <w:rFonts w:ascii="Times New Roman" w:hAnsi="Times New Roman" w:cs="Times New Roman"/>
          <w:sz w:val="24"/>
          <w:szCs w:val="24"/>
        </w:rPr>
        <w:lastRenderedPageBreak/>
        <w:t>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35. Пользование учебниками, учебными пособиями, средствами обучения и воспитания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36. Стипендии и другие денежные выплаты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 Российской Федерации устанавливаются следующие виды стипендий: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государственная академическая стипендия студентам;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государственная социальная стипендия студентам;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государственные стипендии аспирантам, ординаторам, ассистентам-стажерам;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именные стипендии;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7) стипендии слушателям подготовительных отделений в случаях, предусмотренных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w:t>
      </w:r>
      <w:r w:rsidRPr="00F95945">
        <w:rPr>
          <w:rFonts w:ascii="Times New Roman" w:hAnsi="Times New Roman" w:cs="Times New Roman"/>
          <w:sz w:val="24"/>
          <w:szCs w:val="24"/>
        </w:rPr>
        <w:lastRenderedPageBreak/>
        <w:t>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w:t>
      </w:r>
      <w:r w:rsidRPr="00F95945">
        <w:rPr>
          <w:rFonts w:ascii="Times New Roman" w:hAnsi="Times New Roman" w:cs="Times New Roman"/>
          <w:sz w:val="24"/>
          <w:szCs w:val="24"/>
        </w:rPr>
        <w:lastRenderedPageBreak/>
        <w:t>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37. Организация питания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w:t>
      </w:r>
      <w:r w:rsidRPr="00F95945">
        <w:rPr>
          <w:rFonts w:ascii="Times New Roman" w:hAnsi="Times New Roman" w:cs="Times New Roman"/>
          <w:sz w:val="24"/>
          <w:szCs w:val="24"/>
        </w:rPr>
        <w:lastRenderedPageBreak/>
        <w:t>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38. Обеспечение вещевым имуществом (обмундированием)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39. Предоставление жилых помещений в общежитиях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w:t>
      </w:r>
      <w:r w:rsidRPr="00F95945">
        <w:rPr>
          <w:rFonts w:ascii="Times New Roman" w:hAnsi="Times New Roman" w:cs="Times New Roman"/>
          <w:sz w:val="24"/>
          <w:szCs w:val="24"/>
        </w:rPr>
        <w:lastRenderedPageBreak/>
        <w:t>прохождения промежуточной и итоговой аттестации при наличии соответствующего специализированного жилищного фонда у таких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40. Транспортное обеспечение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41. Охрана здоровья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Охрана здоровья обучающихся включает в себя: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организацию питания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определение оптимальной учебной, </w:t>
      </w:r>
      <w:proofErr w:type="spellStart"/>
      <w:r w:rsidRPr="00F95945">
        <w:rPr>
          <w:rFonts w:ascii="Times New Roman" w:hAnsi="Times New Roman" w:cs="Times New Roman"/>
          <w:sz w:val="24"/>
          <w:szCs w:val="24"/>
        </w:rPr>
        <w:t>внеучебной</w:t>
      </w:r>
      <w:proofErr w:type="spellEnd"/>
      <w:r w:rsidRPr="00F95945">
        <w:rPr>
          <w:rFonts w:ascii="Times New Roman" w:hAnsi="Times New Roman" w:cs="Times New Roman"/>
          <w:sz w:val="24"/>
          <w:szCs w:val="24"/>
        </w:rPr>
        <w:t xml:space="preserve"> нагрузки, режима учебных занятий и продолжительности каникул;</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пропаганду и обучение навыкам здорового образа жизни, требованиям охраны труда;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F95945">
        <w:rPr>
          <w:rFonts w:ascii="Times New Roman" w:hAnsi="Times New Roman" w:cs="Times New Roman"/>
          <w:sz w:val="24"/>
          <w:szCs w:val="24"/>
        </w:rPr>
        <w:t>прекурсоров</w:t>
      </w:r>
      <w:proofErr w:type="spellEnd"/>
      <w:r w:rsidRPr="00F95945">
        <w:rPr>
          <w:rFonts w:ascii="Times New Roman" w:hAnsi="Times New Roman" w:cs="Times New Roman"/>
          <w:sz w:val="24"/>
          <w:szCs w:val="24"/>
        </w:rPr>
        <w:t xml:space="preserve"> и аналогов и других одурманивающих веществ;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проведение санитарно-противоэпидемических и профилактических мероприятий.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текущий контроль за состоянием здоровья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соблюдение государственных санитарно-эпидемиологических правил и нормативов;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w:t>
      </w:r>
      <w:r w:rsidRPr="00F95945">
        <w:rPr>
          <w:rFonts w:ascii="Times New Roman" w:hAnsi="Times New Roman" w:cs="Times New Roman"/>
          <w:sz w:val="24"/>
          <w:szCs w:val="24"/>
        </w:rPr>
        <w:lastRenderedPageBreak/>
        <w:t>медицинской организации являются заключение медицинской организации и в письменной форме обращение родителей (законных представителей).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Психолого-педагогическая, медицинская и социальная помощь включает в себя: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комплекс реабилитационных и других медицинских мероприятий;</w:t>
      </w:r>
    </w:p>
    <w:p w:rsidR="00140385"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помощь обучающимся в профориентации, получении профессии и социальной адаптации.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w:t>
      </w:r>
      <w:r w:rsidRPr="00F95945">
        <w:rPr>
          <w:rFonts w:ascii="Times New Roman" w:hAnsi="Times New Roman" w:cs="Times New Roman"/>
          <w:sz w:val="24"/>
          <w:szCs w:val="24"/>
        </w:rPr>
        <w:lastRenderedPageBreak/>
        <w:t>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На центр психолого-педагогической, медицинской и социальной помощи может быть возложено осуществление функций </w:t>
      </w:r>
      <w:proofErr w:type="spellStart"/>
      <w:r w:rsidRPr="00F95945">
        <w:rPr>
          <w:rFonts w:ascii="Times New Roman" w:hAnsi="Times New Roman" w:cs="Times New Roman"/>
          <w:sz w:val="24"/>
          <w:szCs w:val="24"/>
        </w:rPr>
        <w:t>психолого-медико-педагогической</w:t>
      </w:r>
      <w:proofErr w:type="spellEnd"/>
      <w:r w:rsidRPr="00F95945">
        <w:rPr>
          <w:rFonts w:ascii="Times New Roman" w:hAnsi="Times New Roman" w:cs="Times New Roman"/>
          <w:sz w:val="24"/>
          <w:szCs w:val="24"/>
        </w:rPr>
        <w:t xml:space="preserve"> комиссии, в том числе проведение комплексного </w:t>
      </w:r>
      <w:proofErr w:type="spellStart"/>
      <w:r w:rsidRPr="00F95945">
        <w:rPr>
          <w:rFonts w:ascii="Times New Roman" w:hAnsi="Times New Roman" w:cs="Times New Roman"/>
          <w:sz w:val="24"/>
          <w:szCs w:val="24"/>
        </w:rPr>
        <w:t>психолого-медико-педагогического</w:t>
      </w:r>
      <w:proofErr w:type="spellEnd"/>
      <w:r w:rsidRPr="00F95945">
        <w:rPr>
          <w:rFonts w:ascii="Times New Roman" w:hAnsi="Times New Roman" w:cs="Times New Roman"/>
          <w:sz w:val="24"/>
          <w:szCs w:val="24"/>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F95945">
        <w:rPr>
          <w:rFonts w:ascii="Times New Roman" w:hAnsi="Times New Roman" w:cs="Times New Roman"/>
          <w:sz w:val="24"/>
          <w:szCs w:val="24"/>
        </w:rPr>
        <w:t>психолого-медико-педагогической</w:t>
      </w:r>
      <w:proofErr w:type="spellEnd"/>
      <w:r w:rsidRPr="00F95945">
        <w:rPr>
          <w:rFonts w:ascii="Times New Roman" w:hAnsi="Times New Roman" w:cs="Times New Roman"/>
          <w:sz w:val="24"/>
          <w:szCs w:val="24"/>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F95945">
        <w:rPr>
          <w:rFonts w:ascii="Times New Roman" w:hAnsi="Times New Roman" w:cs="Times New Roman"/>
          <w:sz w:val="24"/>
          <w:szCs w:val="24"/>
        </w:rPr>
        <w:t>психолого-медико-педагогической</w:t>
      </w:r>
      <w:proofErr w:type="spellEnd"/>
      <w:r w:rsidRPr="00F95945">
        <w:rPr>
          <w:rFonts w:ascii="Times New Roman" w:hAnsi="Times New Roman" w:cs="Times New Roman"/>
          <w:sz w:val="24"/>
          <w:szCs w:val="24"/>
        </w:rPr>
        <w:t xml:space="preserve"> комиссии и порядок проведения комплексного </w:t>
      </w:r>
      <w:proofErr w:type="spellStart"/>
      <w:r w:rsidRPr="00F95945">
        <w:rPr>
          <w:rFonts w:ascii="Times New Roman" w:hAnsi="Times New Roman" w:cs="Times New Roman"/>
          <w:sz w:val="24"/>
          <w:szCs w:val="24"/>
        </w:rPr>
        <w:t>психолого-медико-педагогического</w:t>
      </w:r>
      <w:proofErr w:type="spellEnd"/>
      <w:r w:rsidRPr="00F95945">
        <w:rPr>
          <w:rFonts w:ascii="Times New Roman" w:hAnsi="Times New Roman" w:cs="Times New Roman"/>
          <w:sz w:val="24"/>
          <w:szCs w:val="24"/>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F95945">
        <w:rPr>
          <w:rFonts w:ascii="Times New Roman" w:hAnsi="Times New Roman" w:cs="Times New Roman"/>
          <w:sz w:val="24"/>
          <w:szCs w:val="24"/>
        </w:rPr>
        <w:t>дезадаптации</w:t>
      </w:r>
      <w:proofErr w:type="spellEnd"/>
      <w:r w:rsidRPr="00F95945">
        <w:rPr>
          <w:rFonts w:ascii="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43. Обязанности и ответственность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Обучающиеся обязаны:</w:t>
      </w:r>
    </w:p>
    <w:p w:rsidR="00140385"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w:t>
      </w:r>
      <w:r w:rsidRPr="00F95945">
        <w:rPr>
          <w:rFonts w:ascii="Times New Roman" w:hAnsi="Times New Roman" w:cs="Times New Roman"/>
          <w:sz w:val="24"/>
          <w:szCs w:val="24"/>
        </w:rPr>
        <w:lastRenderedPageBreak/>
        <w:t>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Родители (законные представители) несовершеннолетних обучающихся имеют право: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F95945">
        <w:rPr>
          <w:rFonts w:ascii="Times New Roman" w:hAnsi="Times New Roman" w:cs="Times New Roman"/>
          <w:sz w:val="24"/>
          <w:szCs w:val="24"/>
        </w:rPr>
        <w:t>психолого-медико-педагогической</w:t>
      </w:r>
      <w:proofErr w:type="spellEnd"/>
      <w:r w:rsidRPr="00F95945">
        <w:rPr>
          <w:rFonts w:ascii="Times New Roman" w:hAnsi="Times New Roman" w:cs="Times New Roman"/>
          <w:sz w:val="24"/>
          <w:szCs w:val="24"/>
        </w:rPr>
        <w:t xml:space="preserve"> </w:t>
      </w:r>
      <w:r w:rsidRPr="00F95945">
        <w:rPr>
          <w:rFonts w:ascii="Times New Roman" w:hAnsi="Times New Roman" w:cs="Times New Roman"/>
          <w:sz w:val="24"/>
          <w:szCs w:val="24"/>
        </w:rPr>
        <w:lastRenderedPageBreak/>
        <w:t>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защищать права и законные интересы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8) присутствовать при обследовании детей </w:t>
      </w:r>
      <w:proofErr w:type="spellStart"/>
      <w:r w:rsidRPr="00F95945">
        <w:rPr>
          <w:rFonts w:ascii="Times New Roman" w:hAnsi="Times New Roman" w:cs="Times New Roman"/>
          <w:sz w:val="24"/>
          <w:szCs w:val="24"/>
        </w:rPr>
        <w:t>психолого-медико-педагогической</w:t>
      </w:r>
      <w:proofErr w:type="spellEnd"/>
      <w:r w:rsidRPr="00F95945">
        <w:rPr>
          <w:rFonts w:ascii="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Родители (законные представители) несовершеннолетних обучающихся обязаны: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обеспечить получение детьми общего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140385"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45. Защита прав обучающихся, родителей (законных представителей) несовершеннолетних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5. Педагогические, руководящие и иные работники организаций, осуществляющих образовательную деятельность</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46. Право на занятие педагогической деятельностью</w:t>
      </w:r>
    </w:p>
    <w:p w:rsidR="006C1FFF" w:rsidRPr="00F95945" w:rsidRDefault="006C1FFF" w:rsidP="00F95945">
      <w:pPr>
        <w:spacing w:after="0"/>
        <w:jc w:val="both"/>
        <w:rPr>
          <w:rFonts w:ascii="Times New Roman" w:hAnsi="Times New Roman" w:cs="Times New Roman"/>
          <w:b/>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47. Правовой статус педагогических работников. Права и свободы педагогических работников, гарантии их реализации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Педагогические работники имеют следующие трудовые права и социальные гарантии: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право на сокращенную продолжительность рабочего времени;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w:t>
      </w:r>
      <w:r w:rsidRPr="00F95945">
        <w:rPr>
          <w:rFonts w:ascii="Times New Roman" w:hAnsi="Times New Roman" w:cs="Times New Roman"/>
          <w:sz w:val="24"/>
          <w:szCs w:val="24"/>
        </w:rPr>
        <w:lastRenderedPageBreak/>
        <w:t>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48. Обязанности и ответственность педагогических работников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Педагогические работники обязаны: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3) уважать честь и достоинство обучающихся и других участников образовательных отношений;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систематически повышать свой профессиональный уровень;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w:t>
      </w:r>
      <w:r w:rsidRPr="00F95945">
        <w:rPr>
          <w:rFonts w:ascii="Times New Roman" w:hAnsi="Times New Roman" w:cs="Times New Roman"/>
          <w:sz w:val="24"/>
          <w:szCs w:val="24"/>
        </w:rPr>
        <w:lastRenderedPageBreak/>
        <w:t>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49. Аттестация педагогических работников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50. Научно-педагогические работники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развивать у обучающихся самостоятельность, инициативу, творческие способности.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назначается учредителем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52. Иные работники образовательных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6. Основания возникновения, изменения и прекращения образовательных отношений</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53. Возникновение образовательных отношений</w:t>
      </w:r>
    </w:p>
    <w:p w:rsidR="002D10A4" w:rsidRPr="00F95945" w:rsidRDefault="002D10A4" w:rsidP="00F95945">
      <w:pPr>
        <w:spacing w:after="0"/>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w:t>
      </w:r>
      <w:r w:rsidRPr="00F95945">
        <w:rPr>
          <w:rFonts w:ascii="Times New Roman" w:hAnsi="Times New Roman" w:cs="Times New Roman"/>
          <w:sz w:val="24"/>
          <w:szCs w:val="24"/>
        </w:rPr>
        <w:lastRenderedPageBreak/>
        <w:t>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54. Договор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Договор об образовании заключается в простой письменной форме между:</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w:t>
      </w:r>
      <w:r w:rsidRPr="00F95945">
        <w:rPr>
          <w:rFonts w:ascii="Times New Roman" w:hAnsi="Times New Roman" w:cs="Times New Roman"/>
          <w:sz w:val="24"/>
          <w:szCs w:val="24"/>
        </w:rPr>
        <w:lastRenderedPageBreak/>
        <w:t>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55. Общие требования к приему на обучение в организацию, осуществляющую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C1FFF"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F95945">
        <w:rPr>
          <w:rFonts w:ascii="Times New Roman" w:hAnsi="Times New Roman" w:cs="Times New Roman"/>
          <w:sz w:val="24"/>
          <w:szCs w:val="24"/>
        </w:rPr>
        <w:t>психолого-медико-педагогической</w:t>
      </w:r>
      <w:proofErr w:type="spellEnd"/>
      <w:r w:rsidRPr="00F95945">
        <w:rPr>
          <w:rFonts w:ascii="Times New Roman" w:hAnsi="Times New Roman" w:cs="Times New Roman"/>
          <w:sz w:val="24"/>
          <w:szCs w:val="24"/>
        </w:rPr>
        <w:t xml:space="preserve"> комиссии.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или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w:t>
      </w:r>
      <w:r w:rsidRPr="00F95945">
        <w:rPr>
          <w:rFonts w:ascii="Times New Roman" w:hAnsi="Times New Roman" w:cs="Times New Roman"/>
          <w:sz w:val="24"/>
          <w:szCs w:val="24"/>
        </w:rPr>
        <w:lastRenderedPageBreak/>
        <w:t>правовому регулированию в сфере образования, если иное не предусмотрено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56. Целевой прием. Договор о целевом приеме и договор о целевом обучении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Существенными условиями договора о целевом приеме являются: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Существенными условиями договора о целевом обучении являются: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w:t>
      </w:r>
      <w:r w:rsidR="006C1FFF" w:rsidRPr="00F95945">
        <w:rPr>
          <w:rFonts w:ascii="Times New Roman" w:hAnsi="Times New Roman" w:cs="Times New Roman"/>
          <w:sz w:val="24"/>
          <w:szCs w:val="24"/>
        </w:rPr>
        <w:t>тельством о муниципальной служб</w:t>
      </w:r>
      <w:r w:rsidRPr="00F95945">
        <w:rPr>
          <w:rFonts w:ascii="Times New Roman" w:hAnsi="Times New Roman" w:cs="Times New Roman"/>
          <w:sz w:val="24"/>
          <w:szCs w:val="24"/>
        </w:rPr>
        <w:t>.</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57. Изменение образовательных отношений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58. Промежуточная аттестация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95945">
        <w:rPr>
          <w:rFonts w:ascii="Times New Roman" w:hAnsi="Times New Roman" w:cs="Times New Roman"/>
          <w:sz w:val="24"/>
          <w:szCs w:val="24"/>
        </w:rPr>
        <w:t>непрохождение</w:t>
      </w:r>
      <w:proofErr w:type="spellEnd"/>
      <w:r w:rsidRPr="00F95945">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Обучающиеся обязаны ликвидировать академическую задолженность.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w:t>
      </w:r>
      <w:r w:rsidRPr="00F95945">
        <w:rPr>
          <w:rFonts w:ascii="Times New Roman" w:hAnsi="Times New Roman" w:cs="Times New Roman"/>
          <w:sz w:val="24"/>
          <w:szCs w:val="24"/>
        </w:rPr>
        <w:lastRenderedPageBreak/>
        <w:t>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F95945">
        <w:rPr>
          <w:rFonts w:ascii="Times New Roman" w:hAnsi="Times New Roman" w:cs="Times New Roman"/>
          <w:sz w:val="24"/>
          <w:szCs w:val="24"/>
        </w:rPr>
        <w:t>психолого-медико-педагогической</w:t>
      </w:r>
      <w:proofErr w:type="spellEnd"/>
      <w:r w:rsidRPr="00F95945">
        <w:rPr>
          <w:rFonts w:ascii="Times New Roman" w:hAnsi="Times New Roman" w:cs="Times New Roman"/>
          <w:sz w:val="24"/>
          <w:szCs w:val="24"/>
        </w:rPr>
        <w:t xml:space="preserve"> комиссии либо на обучение по индивидуальному учебному плану.</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59. Итоговая аттестация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w:t>
      </w:r>
      <w:r w:rsidRPr="00F95945">
        <w:rPr>
          <w:rFonts w:ascii="Times New Roman" w:hAnsi="Times New Roman" w:cs="Times New Roman"/>
          <w:sz w:val="24"/>
          <w:szCs w:val="24"/>
        </w:rPr>
        <w:lastRenderedPageBreak/>
        <w:t>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w:t>
      </w:r>
      <w:r w:rsidRPr="00F95945">
        <w:rPr>
          <w:rFonts w:ascii="Times New Roman" w:hAnsi="Times New Roman" w:cs="Times New Roman"/>
          <w:sz w:val="24"/>
          <w:szCs w:val="24"/>
        </w:rPr>
        <w:lastRenderedPageBreak/>
        <w:t>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Обеспечение проведения государственной итоговой аттестации осуществляется: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w:t>
      </w:r>
      <w:r w:rsidRPr="00F95945">
        <w:rPr>
          <w:rFonts w:ascii="Times New Roman" w:hAnsi="Times New Roman" w:cs="Times New Roman"/>
          <w:sz w:val="24"/>
          <w:szCs w:val="24"/>
        </w:rPr>
        <w:lastRenderedPageBreak/>
        <w:t>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60. Документы об образовании и (или) о квалификации. Документы об обучении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 Российской Федерации выдаются: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документы об обучении, к которым относятся свидетельство об обучении, свидетельство об освоении дополнительных </w:t>
      </w:r>
      <w:proofErr w:type="spellStart"/>
      <w:r w:rsidRPr="00F95945">
        <w:rPr>
          <w:rFonts w:ascii="Times New Roman" w:hAnsi="Times New Roman" w:cs="Times New Roman"/>
          <w:sz w:val="24"/>
          <w:szCs w:val="24"/>
        </w:rPr>
        <w:t>предпрофессиональных</w:t>
      </w:r>
      <w:proofErr w:type="spellEnd"/>
      <w:r w:rsidRPr="00F95945">
        <w:rPr>
          <w:rFonts w:ascii="Times New Roman" w:hAnsi="Times New Roman" w:cs="Times New Roman"/>
          <w:sz w:val="24"/>
          <w:szCs w:val="24"/>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w:t>
      </w:r>
      <w:r w:rsidRPr="00F95945">
        <w:rPr>
          <w:rFonts w:ascii="Times New Roman" w:hAnsi="Times New Roman" w:cs="Times New Roman"/>
          <w:sz w:val="24"/>
          <w:szCs w:val="24"/>
        </w:rPr>
        <w:lastRenderedPageBreak/>
        <w:t xml:space="preserve">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высшее образование - </w:t>
      </w:r>
      <w:proofErr w:type="spellStart"/>
      <w:r w:rsidRPr="00F95945">
        <w:rPr>
          <w:rFonts w:ascii="Times New Roman" w:hAnsi="Times New Roman" w:cs="Times New Roman"/>
          <w:sz w:val="24"/>
          <w:szCs w:val="24"/>
        </w:rPr>
        <w:t>бакалавриат</w:t>
      </w:r>
      <w:proofErr w:type="spellEnd"/>
      <w:r w:rsidRPr="00F95945">
        <w:rPr>
          <w:rFonts w:ascii="Times New Roman" w:hAnsi="Times New Roman" w:cs="Times New Roman"/>
          <w:sz w:val="24"/>
          <w:szCs w:val="24"/>
        </w:rPr>
        <w:t xml:space="preserve"> (подтверждается дипломом бакалавра);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высшее образование - </w:t>
      </w:r>
      <w:proofErr w:type="spellStart"/>
      <w:r w:rsidRPr="00F95945">
        <w:rPr>
          <w:rFonts w:ascii="Times New Roman" w:hAnsi="Times New Roman" w:cs="Times New Roman"/>
          <w:sz w:val="24"/>
          <w:szCs w:val="24"/>
        </w:rPr>
        <w:t>специалитет</w:t>
      </w:r>
      <w:proofErr w:type="spellEnd"/>
      <w:r w:rsidRPr="00F95945">
        <w:rPr>
          <w:rFonts w:ascii="Times New Roman" w:hAnsi="Times New Roman" w:cs="Times New Roman"/>
          <w:sz w:val="24"/>
          <w:szCs w:val="24"/>
        </w:rPr>
        <w:t xml:space="preserve"> (подтверждается дипломом специалиста);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высшее образование - магистратура (подтверждается дипломом магистра);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(подтверждается дипломом об окончании соответственно аспирантуры (адъюнктуры), ординатуры,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w:t>
      </w:r>
      <w:r w:rsidRPr="00F95945">
        <w:rPr>
          <w:rFonts w:ascii="Times New Roman" w:hAnsi="Times New Roman" w:cs="Times New Roman"/>
          <w:sz w:val="24"/>
          <w:szCs w:val="24"/>
        </w:rPr>
        <w:lastRenderedPageBreak/>
        <w:t>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Документ о квалификации подтверждает: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14. Лицам, освоившим дополнительные </w:t>
      </w:r>
      <w:proofErr w:type="spellStart"/>
      <w:r w:rsidRPr="00F95945">
        <w:rPr>
          <w:rFonts w:ascii="Times New Roman" w:hAnsi="Times New Roman" w:cs="Times New Roman"/>
          <w:sz w:val="24"/>
          <w:szCs w:val="24"/>
        </w:rPr>
        <w:t>предпрофессиональные</w:t>
      </w:r>
      <w:proofErr w:type="spellEnd"/>
      <w:r w:rsidRPr="00F95945">
        <w:rPr>
          <w:rFonts w:ascii="Times New Roman" w:hAnsi="Times New Roman" w:cs="Times New Roman"/>
          <w:sz w:val="24"/>
          <w:szCs w:val="24"/>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w:t>
      </w:r>
      <w:r w:rsidRPr="00F95945">
        <w:rPr>
          <w:rFonts w:ascii="Times New Roman" w:hAnsi="Times New Roman" w:cs="Times New Roman"/>
          <w:sz w:val="24"/>
          <w:szCs w:val="24"/>
        </w:rPr>
        <w:lastRenderedPageBreak/>
        <w:t>проведение итоговой аттестации, документы об обучении по образцу и в порядке, которые установлены этими организациями самостоятельно.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61. Прекращение образовательных отношений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 связи с получением образования (завершением обучения);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досрочно по основаниям, установленным частью 2 настоящей статьи.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Образовательные отношения могут быть прекращены досрочно в следующих случаях: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w:t>
      </w:r>
      <w:r w:rsidRPr="00F95945">
        <w:rPr>
          <w:rFonts w:ascii="Times New Roman" w:hAnsi="Times New Roman" w:cs="Times New Roman"/>
          <w:sz w:val="24"/>
          <w:szCs w:val="24"/>
        </w:rPr>
        <w:lastRenderedPageBreak/>
        <w:t>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62. Восстановление в организации,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7. Общее образование</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63. Общее образование</w:t>
      </w:r>
    </w:p>
    <w:p w:rsidR="002D10A4" w:rsidRPr="00F95945" w:rsidRDefault="002D10A4" w:rsidP="00F95945">
      <w:pPr>
        <w:spacing w:after="0"/>
        <w:jc w:val="both"/>
        <w:rPr>
          <w:rFonts w:ascii="Times New Roman" w:hAnsi="Times New Roman" w:cs="Times New Roman"/>
          <w:b/>
          <w:sz w:val="24"/>
          <w:szCs w:val="24"/>
        </w:rPr>
      </w:pPr>
    </w:p>
    <w:p w:rsidR="002D10A4" w:rsidRPr="00F95945" w:rsidRDefault="002D10A4" w:rsidP="00F95945">
      <w:pPr>
        <w:spacing w:after="0"/>
        <w:jc w:val="both"/>
        <w:rPr>
          <w:rFonts w:ascii="Times New Roman" w:hAnsi="Times New Roman" w:cs="Times New Roman"/>
          <w:sz w:val="24"/>
          <w:szCs w:val="24"/>
        </w:rPr>
      </w:pPr>
      <w:r w:rsidRPr="00F95945">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6C1FFF" w:rsidRPr="00F95945" w:rsidRDefault="006C1FFF"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64. Дошкольное образование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w:t>
      </w:r>
      <w:r w:rsidRPr="00F95945">
        <w:rPr>
          <w:rFonts w:ascii="Times New Roman" w:hAnsi="Times New Roman" w:cs="Times New Roman"/>
          <w:sz w:val="24"/>
          <w:szCs w:val="24"/>
        </w:rPr>
        <w:lastRenderedPageBreak/>
        <w:t>(законных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66. Начальное общее, основное общее и среднее общее образование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12. Для обучающихся с </w:t>
      </w:r>
      <w:proofErr w:type="spellStart"/>
      <w:r w:rsidRPr="00F95945">
        <w:rPr>
          <w:rFonts w:ascii="Times New Roman" w:hAnsi="Times New Roman" w:cs="Times New Roman"/>
          <w:sz w:val="24"/>
          <w:szCs w:val="24"/>
        </w:rPr>
        <w:t>девиантным</w:t>
      </w:r>
      <w:proofErr w:type="spellEnd"/>
      <w:r w:rsidRPr="00F95945">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67. Организация приема на обучение по основным общеобразовательным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F95945">
        <w:rPr>
          <w:rFonts w:ascii="Times New Roman" w:hAnsi="Times New Roman" w:cs="Times New Roman"/>
          <w:sz w:val="24"/>
          <w:szCs w:val="24"/>
        </w:rPr>
        <w:t>предпрофессиональными</w:t>
      </w:r>
      <w:proofErr w:type="spellEnd"/>
      <w:r w:rsidRPr="00F95945">
        <w:rPr>
          <w:rFonts w:ascii="Times New Roman" w:hAnsi="Times New Roman" w:cs="Times New Roman"/>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8. Профессиональное образование</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lastRenderedPageBreak/>
        <w:t>Статья 68. Среднее профессиональное образование</w:t>
      </w:r>
    </w:p>
    <w:p w:rsidR="002D10A4" w:rsidRPr="00F95945" w:rsidRDefault="002D10A4" w:rsidP="00F95945">
      <w:pPr>
        <w:spacing w:after="0"/>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w:t>
      </w:r>
      <w:r w:rsidRPr="00F95945">
        <w:rPr>
          <w:rFonts w:ascii="Times New Roman" w:hAnsi="Times New Roman" w:cs="Times New Roman"/>
          <w:sz w:val="24"/>
          <w:szCs w:val="24"/>
        </w:rPr>
        <w:lastRenderedPageBreak/>
        <w:t>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69. Высшее образование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К освоению программ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или программ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допускаются лица, имеющие среднее общее образование.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допускаются лица, имеющие образование не ниже высшего образования (</w:t>
      </w:r>
      <w:proofErr w:type="spellStart"/>
      <w:r w:rsidRPr="00F95945">
        <w:rPr>
          <w:rFonts w:ascii="Times New Roman" w:hAnsi="Times New Roman" w:cs="Times New Roman"/>
          <w:sz w:val="24"/>
          <w:szCs w:val="24"/>
        </w:rPr>
        <w:t>специалитет</w:t>
      </w:r>
      <w:proofErr w:type="spellEnd"/>
      <w:r w:rsidRPr="00F95945">
        <w:rPr>
          <w:rFonts w:ascii="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допускаются лица, имеющие высшее образование в области искусств.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Прием на обучение по образовательным программам высшего образования осуществляется отдельно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на конкурсной основе, если иное не предусмотрено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осуществляется по результатам вступительных испытаний, проводимых образовательной организацией самостоятельно.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w:t>
      </w:r>
      <w:r w:rsidRPr="00F95945">
        <w:rPr>
          <w:rFonts w:ascii="Times New Roman" w:hAnsi="Times New Roman" w:cs="Times New Roman"/>
          <w:sz w:val="24"/>
          <w:szCs w:val="24"/>
        </w:rPr>
        <w:lastRenderedPageBreak/>
        <w:t>последующего высшего образования по следующим образовательным программам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или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 лицами, имеющими диплом бакалавра, диплом специалиста или диплом магистра;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по программам ординатуры или программам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 лицами, имеющими диплом об окончании ординатуры или диплом об окончании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Статья 70. Общие требования к организации приема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Прием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Результаты единого государственного экзамена при приеме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Иностранным гражданам предоставляется право приема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Прием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 xml:space="preserve">7. При приеме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 xml:space="preserve">Статья 71. Особые права при приеме на обучение по программам </w:t>
      </w:r>
      <w:proofErr w:type="spellStart"/>
      <w:r w:rsidRPr="00F95945">
        <w:rPr>
          <w:rFonts w:ascii="Times New Roman" w:hAnsi="Times New Roman" w:cs="Times New Roman"/>
          <w:b/>
          <w:sz w:val="24"/>
          <w:szCs w:val="24"/>
        </w:rPr>
        <w:t>бакалавриата</w:t>
      </w:r>
      <w:proofErr w:type="spellEnd"/>
      <w:r w:rsidRPr="00F95945">
        <w:rPr>
          <w:rFonts w:ascii="Times New Roman" w:hAnsi="Times New Roman" w:cs="Times New Roman"/>
          <w:b/>
          <w:sz w:val="24"/>
          <w:szCs w:val="24"/>
        </w:rPr>
        <w:t xml:space="preserve"> и программам </w:t>
      </w:r>
      <w:proofErr w:type="spellStart"/>
      <w:r w:rsidRPr="00F95945">
        <w:rPr>
          <w:rFonts w:ascii="Times New Roman" w:hAnsi="Times New Roman" w:cs="Times New Roman"/>
          <w:b/>
          <w:sz w:val="24"/>
          <w:szCs w:val="24"/>
        </w:rPr>
        <w:t>специалитета</w:t>
      </w:r>
      <w:proofErr w:type="spellEnd"/>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гражданам могут быть предоставлены особые права: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 прием без вступительных испытаний;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иные особые права, установленные настоящей статьей.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Перечень граждан, которым предоставляются особые права при приеме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При приеме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 xml:space="preserve">2) чемпионы и призеры Олимпийских игр, </w:t>
      </w:r>
      <w:proofErr w:type="spellStart"/>
      <w:r w:rsidRPr="00F95945">
        <w:rPr>
          <w:rFonts w:ascii="Times New Roman" w:hAnsi="Times New Roman" w:cs="Times New Roman"/>
          <w:sz w:val="24"/>
          <w:szCs w:val="24"/>
        </w:rPr>
        <w:t>Паралимпийских</w:t>
      </w:r>
      <w:proofErr w:type="spellEnd"/>
      <w:r w:rsidRPr="00F95945">
        <w:rPr>
          <w:rFonts w:ascii="Times New Roman" w:hAnsi="Times New Roman" w:cs="Times New Roman"/>
          <w:sz w:val="24"/>
          <w:szCs w:val="24"/>
        </w:rPr>
        <w:t xml:space="preserve"> игр и </w:t>
      </w:r>
      <w:proofErr w:type="spellStart"/>
      <w:r w:rsidRPr="00F95945">
        <w:rPr>
          <w:rFonts w:ascii="Times New Roman" w:hAnsi="Times New Roman" w:cs="Times New Roman"/>
          <w:sz w:val="24"/>
          <w:szCs w:val="24"/>
        </w:rPr>
        <w:t>Сурдлимпийских</w:t>
      </w:r>
      <w:proofErr w:type="spellEnd"/>
      <w:r w:rsidRPr="00F95945">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F95945">
        <w:rPr>
          <w:rFonts w:ascii="Times New Roman" w:hAnsi="Times New Roman" w:cs="Times New Roman"/>
          <w:sz w:val="24"/>
          <w:szCs w:val="24"/>
        </w:rPr>
        <w:t>Паралимпийских</w:t>
      </w:r>
      <w:proofErr w:type="spellEnd"/>
      <w:r w:rsidRPr="00F95945">
        <w:rPr>
          <w:rFonts w:ascii="Times New Roman" w:hAnsi="Times New Roman" w:cs="Times New Roman"/>
          <w:sz w:val="24"/>
          <w:szCs w:val="24"/>
        </w:rPr>
        <w:t xml:space="preserve"> игр и </w:t>
      </w:r>
      <w:proofErr w:type="spellStart"/>
      <w:r w:rsidRPr="00F95945">
        <w:rPr>
          <w:rFonts w:ascii="Times New Roman" w:hAnsi="Times New Roman" w:cs="Times New Roman"/>
          <w:sz w:val="24"/>
          <w:szCs w:val="24"/>
        </w:rPr>
        <w:t>Сурдлимпийских</w:t>
      </w:r>
      <w:proofErr w:type="spellEnd"/>
      <w:r w:rsidRPr="00F95945">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Право на прием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Квота приема для получения высшего образования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w:t>
      </w:r>
      <w:r w:rsidRPr="00F95945">
        <w:rPr>
          <w:rFonts w:ascii="Times New Roman" w:hAnsi="Times New Roman" w:cs="Times New Roman"/>
          <w:sz w:val="24"/>
          <w:szCs w:val="24"/>
        </w:rPr>
        <w:lastRenderedPageBreak/>
        <w:t xml:space="preserve">в проведении </w:t>
      </w:r>
      <w:proofErr w:type="spellStart"/>
      <w:r w:rsidRPr="00F95945">
        <w:rPr>
          <w:rFonts w:ascii="Times New Roman" w:hAnsi="Times New Roman" w:cs="Times New Roman"/>
          <w:sz w:val="24"/>
          <w:szCs w:val="24"/>
        </w:rPr>
        <w:t>контртеррористических</w:t>
      </w:r>
      <w:proofErr w:type="spellEnd"/>
      <w:r w:rsidRPr="00F95945">
        <w:rPr>
          <w:rFonts w:ascii="Times New Roman" w:hAnsi="Times New Roman" w:cs="Times New Roman"/>
          <w:sz w:val="24"/>
          <w:szCs w:val="24"/>
        </w:rPr>
        <w:t xml:space="preserve"> операций и (или) иных мероприятий по борьбе с терроризмом;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w:t>
      </w:r>
      <w:r w:rsidRPr="00F95945">
        <w:rPr>
          <w:rFonts w:ascii="Times New Roman" w:hAnsi="Times New Roman" w:cs="Times New Roman"/>
          <w:sz w:val="24"/>
          <w:szCs w:val="24"/>
        </w:rPr>
        <w:lastRenderedPageBreak/>
        <w:t>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F95945">
        <w:rPr>
          <w:rFonts w:ascii="Times New Roman" w:hAnsi="Times New Roman" w:cs="Times New Roman"/>
          <w:sz w:val="24"/>
          <w:szCs w:val="24"/>
        </w:rPr>
        <w:t>контртеррористических</w:t>
      </w:r>
      <w:proofErr w:type="spellEnd"/>
      <w:r w:rsidRPr="00F95945">
        <w:rPr>
          <w:rFonts w:ascii="Times New Roman" w:hAnsi="Times New Roman" w:cs="Times New Roman"/>
          <w:sz w:val="24"/>
          <w:szCs w:val="24"/>
        </w:rPr>
        <w:t xml:space="preserve"> операций на территории </w:t>
      </w:r>
      <w:proofErr w:type="spellStart"/>
      <w:r w:rsidRPr="00F95945">
        <w:rPr>
          <w:rFonts w:ascii="Times New Roman" w:hAnsi="Times New Roman" w:cs="Times New Roman"/>
          <w:sz w:val="24"/>
          <w:szCs w:val="24"/>
        </w:rPr>
        <w:t>Северо-Кавказского</w:t>
      </w:r>
      <w:proofErr w:type="spellEnd"/>
      <w:r w:rsidRPr="00F95945">
        <w:rPr>
          <w:rFonts w:ascii="Times New Roman" w:hAnsi="Times New Roman" w:cs="Times New Roman"/>
          <w:sz w:val="24"/>
          <w:szCs w:val="24"/>
        </w:rPr>
        <w:t xml:space="preserve"> региона.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9. Преимущественное право зачисления в образовательную организацию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прием без вступительных испытаний на обучение по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и программам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72. Формы интеграции образовательной и научной (научно-исследовательской) деятельности в высшем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9. Профессиональное обучение</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73. Организация профессионального обучения</w:t>
      </w:r>
    </w:p>
    <w:p w:rsidR="002D10A4" w:rsidRPr="00F95945" w:rsidRDefault="002D10A4" w:rsidP="00F95945">
      <w:pPr>
        <w:spacing w:after="0"/>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w:t>
      </w:r>
      <w:r w:rsidRPr="00F95945">
        <w:rPr>
          <w:rFonts w:ascii="Times New Roman" w:hAnsi="Times New Roman" w:cs="Times New Roman"/>
          <w:sz w:val="24"/>
          <w:szCs w:val="24"/>
        </w:rPr>
        <w:lastRenderedPageBreak/>
        <w:t>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74. Квалификационный экзамен</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10. Дополнительное образование</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75. Дополнительное образование детей и взрослых</w:t>
      </w:r>
    </w:p>
    <w:p w:rsidR="006C1FFF" w:rsidRPr="00F95945" w:rsidRDefault="006C1FFF" w:rsidP="00F95945">
      <w:pPr>
        <w:spacing w:after="0"/>
        <w:jc w:val="both"/>
        <w:rPr>
          <w:rFonts w:ascii="Times New Roman" w:hAnsi="Times New Roman" w:cs="Times New Roman"/>
          <w:sz w:val="24"/>
          <w:szCs w:val="24"/>
        </w:rPr>
      </w:pPr>
    </w:p>
    <w:p w:rsidR="002D10A4" w:rsidRPr="00F95945" w:rsidRDefault="002D10A4" w:rsidP="00F95945">
      <w:pPr>
        <w:spacing w:after="0"/>
        <w:jc w:val="both"/>
        <w:rPr>
          <w:rFonts w:ascii="Times New Roman" w:hAnsi="Times New Roman" w:cs="Times New Roman"/>
          <w:sz w:val="24"/>
          <w:szCs w:val="24"/>
        </w:rPr>
      </w:pPr>
      <w:r w:rsidRPr="00F95945">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C1FFF" w:rsidRPr="00F95945" w:rsidRDefault="006C1FFF" w:rsidP="00F95945">
      <w:pPr>
        <w:spacing w:after="0"/>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Дополнительные общеобразовательные программы подразделяются на </w:t>
      </w:r>
      <w:proofErr w:type="spellStart"/>
      <w:r w:rsidRPr="00F95945">
        <w:rPr>
          <w:rFonts w:ascii="Times New Roman" w:hAnsi="Times New Roman" w:cs="Times New Roman"/>
          <w:sz w:val="24"/>
          <w:szCs w:val="24"/>
        </w:rPr>
        <w:t>общеразвивающие</w:t>
      </w:r>
      <w:proofErr w:type="spellEnd"/>
      <w:r w:rsidRPr="00F95945">
        <w:rPr>
          <w:rFonts w:ascii="Times New Roman" w:hAnsi="Times New Roman" w:cs="Times New Roman"/>
          <w:sz w:val="24"/>
          <w:szCs w:val="24"/>
        </w:rPr>
        <w:t xml:space="preserve"> и </w:t>
      </w:r>
      <w:proofErr w:type="spellStart"/>
      <w:r w:rsidRPr="00F95945">
        <w:rPr>
          <w:rFonts w:ascii="Times New Roman" w:hAnsi="Times New Roman" w:cs="Times New Roman"/>
          <w:sz w:val="24"/>
          <w:szCs w:val="24"/>
        </w:rPr>
        <w:t>предпрофессиональные</w:t>
      </w:r>
      <w:proofErr w:type="spellEnd"/>
      <w:r w:rsidRPr="00F95945">
        <w:rPr>
          <w:rFonts w:ascii="Times New Roman" w:hAnsi="Times New Roman" w:cs="Times New Roman"/>
          <w:sz w:val="24"/>
          <w:szCs w:val="24"/>
        </w:rPr>
        <w:t xml:space="preserve"> программы. Дополнительные </w:t>
      </w:r>
      <w:proofErr w:type="spellStart"/>
      <w:r w:rsidRPr="00F95945">
        <w:rPr>
          <w:rFonts w:ascii="Times New Roman" w:hAnsi="Times New Roman" w:cs="Times New Roman"/>
          <w:sz w:val="24"/>
          <w:szCs w:val="24"/>
        </w:rPr>
        <w:t>общеразвивающие</w:t>
      </w:r>
      <w:proofErr w:type="spellEnd"/>
      <w:r w:rsidRPr="00F95945">
        <w:rPr>
          <w:rFonts w:ascii="Times New Roman" w:hAnsi="Times New Roman" w:cs="Times New Roman"/>
          <w:sz w:val="24"/>
          <w:szCs w:val="24"/>
        </w:rPr>
        <w:t xml:space="preserve"> программы реализуются как для детей, так и для взрослых. Дополнительные </w:t>
      </w:r>
      <w:proofErr w:type="spellStart"/>
      <w:r w:rsidRPr="00F95945">
        <w:rPr>
          <w:rFonts w:ascii="Times New Roman" w:hAnsi="Times New Roman" w:cs="Times New Roman"/>
          <w:sz w:val="24"/>
          <w:szCs w:val="24"/>
        </w:rPr>
        <w:t>предпрофессиональные</w:t>
      </w:r>
      <w:proofErr w:type="spellEnd"/>
      <w:r w:rsidRPr="00F95945">
        <w:rPr>
          <w:rFonts w:ascii="Times New Roman" w:hAnsi="Times New Roman" w:cs="Times New Roman"/>
          <w:sz w:val="24"/>
          <w:szCs w:val="24"/>
        </w:rPr>
        <w:t xml:space="preserve"> программы в сфере искусств, физической культуры и спорта реализуются для детей.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Содержание дополнительных </w:t>
      </w:r>
      <w:proofErr w:type="spellStart"/>
      <w:r w:rsidRPr="00F95945">
        <w:rPr>
          <w:rFonts w:ascii="Times New Roman" w:hAnsi="Times New Roman" w:cs="Times New Roman"/>
          <w:sz w:val="24"/>
          <w:szCs w:val="24"/>
        </w:rPr>
        <w:t>общеразвивающих</w:t>
      </w:r>
      <w:proofErr w:type="spellEnd"/>
      <w:r w:rsidRPr="00F95945">
        <w:rPr>
          <w:rFonts w:ascii="Times New Roman" w:hAnsi="Times New Roman" w:cs="Times New Roman"/>
          <w:sz w:val="24"/>
          <w:szCs w:val="24"/>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F95945">
        <w:rPr>
          <w:rFonts w:ascii="Times New Roman" w:hAnsi="Times New Roman" w:cs="Times New Roman"/>
          <w:sz w:val="24"/>
          <w:szCs w:val="24"/>
        </w:rPr>
        <w:t>предпрофессиональных</w:t>
      </w:r>
      <w:proofErr w:type="spellEnd"/>
      <w:r w:rsidRPr="00F95945">
        <w:rPr>
          <w:rFonts w:ascii="Times New Roman" w:hAnsi="Times New Roman" w:cs="Times New Roman"/>
          <w:sz w:val="24"/>
          <w:szCs w:val="24"/>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Особенности реализации дополнительных </w:t>
      </w:r>
      <w:proofErr w:type="spellStart"/>
      <w:r w:rsidRPr="00F95945">
        <w:rPr>
          <w:rFonts w:ascii="Times New Roman" w:hAnsi="Times New Roman" w:cs="Times New Roman"/>
          <w:sz w:val="24"/>
          <w:szCs w:val="24"/>
        </w:rPr>
        <w:t>предпрофессиональных</w:t>
      </w:r>
      <w:proofErr w:type="spellEnd"/>
      <w:r w:rsidRPr="00F95945">
        <w:rPr>
          <w:rFonts w:ascii="Times New Roman" w:hAnsi="Times New Roman" w:cs="Times New Roman"/>
          <w:sz w:val="24"/>
          <w:szCs w:val="24"/>
        </w:rPr>
        <w:t xml:space="preserve"> программ определяются в соответствии с частями 3 - 7 статьи 83 и частями 4 - 5 статьи 84 настоящего Федерального закона.</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lastRenderedPageBreak/>
        <w:t>Статья 76. Дополнительное профессиональное образование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К освоению дополнительных профессиональных программ допускаются: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лица, имеющие среднее профессиональное и (или) высшее образование;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лица, получающие среднее профессиональное и (или) высшее образование.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w:t>
      </w:r>
      <w:r w:rsidRPr="00F95945">
        <w:rPr>
          <w:rFonts w:ascii="Times New Roman" w:hAnsi="Times New Roman" w:cs="Times New Roman"/>
          <w:sz w:val="24"/>
          <w:szCs w:val="24"/>
        </w:rPr>
        <w:lastRenderedPageBreak/>
        <w:t>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77. Организация получения образования лицами, проявившими выдающиеся способности</w:t>
      </w:r>
    </w:p>
    <w:p w:rsidR="002D10A4" w:rsidRPr="00F95945" w:rsidRDefault="002D10A4" w:rsidP="00F95945">
      <w:pPr>
        <w:spacing w:after="0"/>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w:t>
      </w:r>
      <w:r w:rsidRPr="00F95945">
        <w:rPr>
          <w:rFonts w:ascii="Times New Roman" w:hAnsi="Times New Roman" w:cs="Times New Roman"/>
          <w:sz w:val="24"/>
          <w:szCs w:val="24"/>
        </w:rPr>
        <w:lastRenderedPageBreak/>
        <w:t>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w:t>
      </w:r>
      <w:r w:rsidRPr="00F95945">
        <w:rPr>
          <w:rFonts w:ascii="Times New Roman" w:hAnsi="Times New Roman" w:cs="Times New Roman"/>
          <w:sz w:val="24"/>
          <w:szCs w:val="24"/>
        </w:rPr>
        <w:lastRenderedPageBreak/>
        <w:t>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79. Организация получения образования обучающимися с ограниченными возможностями здоровья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F95945">
        <w:rPr>
          <w:rFonts w:ascii="Times New Roman" w:hAnsi="Times New Roman" w:cs="Times New Roman"/>
          <w:sz w:val="24"/>
          <w:szCs w:val="24"/>
        </w:rPr>
        <w:t>аутистического</w:t>
      </w:r>
      <w:proofErr w:type="spellEnd"/>
      <w:r w:rsidRPr="00F95945">
        <w:rPr>
          <w:rFonts w:ascii="Times New Roman" w:hAnsi="Times New Roman" w:cs="Times New Roman"/>
          <w:sz w:val="24"/>
          <w:szCs w:val="24"/>
        </w:rPr>
        <w:t xml:space="preserve"> спектра, со сложными дефектами и других обучающихся с ограниченными возможностями здоровья.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97A8C"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95945">
        <w:rPr>
          <w:rFonts w:ascii="Times New Roman" w:hAnsi="Times New Roman" w:cs="Times New Roman"/>
          <w:sz w:val="24"/>
          <w:szCs w:val="24"/>
        </w:rPr>
        <w:t>сурдопереводчиков</w:t>
      </w:r>
      <w:proofErr w:type="spellEnd"/>
      <w:r w:rsidRPr="00F95945">
        <w:rPr>
          <w:rFonts w:ascii="Times New Roman" w:hAnsi="Times New Roman" w:cs="Times New Roman"/>
          <w:sz w:val="24"/>
          <w:szCs w:val="24"/>
        </w:rPr>
        <w:t xml:space="preserve"> и </w:t>
      </w:r>
      <w:proofErr w:type="spellStart"/>
      <w:r w:rsidRPr="00F95945">
        <w:rPr>
          <w:rFonts w:ascii="Times New Roman" w:hAnsi="Times New Roman" w:cs="Times New Roman"/>
          <w:sz w:val="24"/>
          <w:szCs w:val="24"/>
        </w:rPr>
        <w:t>тифлосурдопереводчиков</w:t>
      </w:r>
      <w:proofErr w:type="spellEnd"/>
      <w:r w:rsidRPr="00F95945">
        <w:rPr>
          <w:rFonts w:ascii="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Образование лиц, осужденных к наказанию в виде ареста, не осуществляется.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w:t>
      </w:r>
      <w:r w:rsidRPr="00F95945">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95945">
        <w:rPr>
          <w:rFonts w:ascii="Times New Roman" w:hAnsi="Times New Roman" w:cs="Times New Roman"/>
          <w:sz w:val="24"/>
          <w:szCs w:val="24"/>
        </w:rPr>
        <w:t>прекурсоров</w:t>
      </w:r>
      <w:proofErr w:type="spellEnd"/>
      <w:r w:rsidRPr="00F95945">
        <w:rPr>
          <w:rFonts w:ascii="Times New Roman" w:hAnsi="Times New Roman" w:cs="Times New Roman"/>
          <w:sz w:val="24"/>
          <w:szCs w:val="24"/>
        </w:rPr>
        <w:t>, а также в области противодействия их незаконному обороту.</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w:t>
      </w:r>
      <w:r w:rsidRPr="00F95945">
        <w:rPr>
          <w:rFonts w:ascii="Times New Roman" w:hAnsi="Times New Roman" w:cs="Times New Roman"/>
          <w:sz w:val="24"/>
          <w:szCs w:val="24"/>
        </w:rPr>
        <w:lastRenderedPageBreak/>
        <w:t>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Федеральные государственные органы, указанные в части 1 настоящей статьи: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образовательные программы среднего профессионального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образовательные программы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дополнительные профессиональные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w:t>
      </w:r>
      <w:r w:rsidRPr="00F95945">
        <w:rPr>
          <w:rFonts w:ascii="Times New Roman" w:hAnsi="Times New Roman" w:cs="Times New Roman"/>
          <w:sz w:val="24"/>
          <w:szCs w:val="24"/>
        </w:rPr>
        <w:lastRenderedPageBreak/>
        <w:t>профессиональных знаний и навыков в течение всей жизни, а также постоянное повышение профессионального уровня и расширение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Pr="00F95945">
        <w:rPr>
          <w:rFonts w:ascii="Times New Roman" w:hAnsi="Times New Roman" w:cs="Times New Roman"/>
          <w:sz w:val="24"/>
          <w:szCs w:val="24"/>
        </w:rPr>
        <w:lastRenderedPageBreak/>
        <w:t>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83. Особенности реализации образовательных программ в области искусств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 области искусств реализуются следующие образовательные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дополнительные </w:t>
      </w:r>
      <w:proofErr w:type="spellStart"/>
      <w:r w:rsidRPr="00F95945">
        <w:rPr>
          <w:rFonts w:ascii="Times New Roman" w:hAnsi="Times New Roman" w:cs="Times New Roman"/>
          <w:sz w:val="24"/>
          <w:szCs w:val="24"/>
        </w:rPr>
        <w:t>предпрофессиональные</w:t>
      </w:r>
      <w:proofErr w:type="spellEnd"/>
      <w:r w:rsidRPr="00F95945">
        <w:rPr>
          <w:rFonts w:ascii="Times New Roman" w:hAnsi="Times New Roman" w:cs="Times New Roman"/>
          <w:sz w:val="24"/>
          <w:szCs w:val="24"/>
        </w:rPr>
        <w:t xml:space="preserve"> и </w:t>
      </w:r>
      <w:proofErr w:type="spellStart"/>
      <w:r w:rsidRPr="00F95945">
        <w:rPr>
          <w:rFonts w:ascii="Times New Roman" w:hAnsi="Times New Roman" w:cs="Times New Roman"/>
          <w:sz w:val="24"/>
          <w:szCs w:val="24"/>
        </w:rPr>
        <w:t>общеразвивающие</w:t>
      </w:r>
      <w:proofErr w:type="spellEnd"/>
      <w:r w:rsidRPr="00F95945">
        <w:rPr>
          <w:rFonts w:ascii="Times New Roman" w:hAnsi="Times New Roman" w:cs="Times New Roman"/>
          <w:sz w:val="24"/>
          <w:szCs w:val="24"/>
        </w:rPr>
        <w:t xml:space="preserve"> программы;</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образовательные программы высшего образования (программы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программы </w:t>
      </w:r>
      <w:proofErr w:type="spellStart"/>
      <w:r w:rsidRPr="00F95945">
        <w:rPr>
          <w:rFonts w:ascii="Times New Roman" w:hAnsi="Times New Roman" w:cs="Times New Roman"/>
          <w:sz w:val="24"/>
          <w:szCs w:val="24"/>
        </w:rPr>
        <w:t>специалитета</w:t>
      </w:r>
      <w:proofErr w:type="spellEnd"/>
      <w:r w:rsidRPr="00F95945">
        <w:rPr>
          <w:rFonts w:ascii="Times New Roman" w:hAnsi="Times New Roman" w:cs="Times New Roman"/>
          <w:sz w:val="24"/>
          <w:szCs w:val="24"/>
        </w:rPr>
        <w:t xml:space="preserve">, программы магистратуры, программы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программы аспирантуры).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Дополнительные </w:t>
      </w:r>
      <w:proofErr w:type="spellStart"/>
      <w:r w:rsidRPr="00F95945">
        <w:rPr>
          <w:rFonts w:ascii="Times New Roman" w:hAnsi="Times New Roman" w:cs="Times New Roman"/>
          <w:sz w:val="24"/>
          <w:szCs w:val="24"/>
        </w:rPr>
        <w:t>предпрофессиональные</w:t>
      </w:r>
      <w:proofErr w:type="spellEnd"/>
      <w:r w:rsidRPr="00F95945">
        <w:rPr>
          <w:rFonts w:ascii="Times New Roman" w:hAnsi="Times New Roman" w:cs="Times New Roman"/>
          <w:sz w:val="24"/>
          <w:szCs w:val="24"/>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F95945">
        <w:rPr>
          <w:rFonts w:ascii="Times New Roman" w:hAnsi="Times New Roman" w:cs="Times New Roman"/>
          <w:sz w:val="24"/>
          <w:szCs w:val="24"/>
        </w:rPr>
        <w:t>предпрофессиональные</w:t>
      </w:r>
      <w:proofErr w:type="spellEnd"/>
      <w:r w:rsidRPr="00F95945">
        <w:rPr>
          <w:rFonts w:ascii="Times New Roman" w:hAnsi="Times New Roman" w:cs="Times New Roman"/>
          <w:sz w:val="24"/>
          <w:szCs w:val="24"/>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Перечень дополнительных </w:t>
      </w:r>
      <w:proofErr w:type="spellStart"/>
      <w:r w:rsidRPr="00F95945">
        <w:rPr>
          <w:rFonts w:ascii="Times New Roman" w:hAnsi="Times New Roman" w:cs="Times New Roman"/>
          <w:sz w:val="24"/>
          <w:szCs w:val="24"/>
        </w:rPr>
        <w:t>предпрофессиональных</w:t>
      </w:r>
      <w:proofErr w:type="spellEnd"/>
      <w:r w:rsidRPr="00F95945">
        <w:rPr>
          <w:rFonts w:ascii="Times New Roman" w:hAnsi="Times New Roman" w:cs="Times New Roman"/>
          <w:sz w:val="24"/>
          <w:szCs w:val="24"/>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К минимуму содержания, структуре и условиям реализации дополнительных </w:t>
      </w:r>
      <w:proofErr w:type="spellStart"/>
      <w:r w:rsidRPr="00F95945">
        <w:rPr>
          <w:rFonts w:ascii="Times New Roman" w:hAnsi="Times New Roman" w:cs="Times New Roman"/>
          <w:sz w:val="24"/>
          <w:szCs w:val="24"/>
        </w:rPr>
        <w:t>предпрофессиональных</w:t>
      </w:r>
      <w:proofErr w:type="spellEnd"/>
      <w:r w:rsidRPr="00F95945">
        <w:rPr>
          <w:rFonts w:ascii="Times New Roman" w:hAnsi="Times New Roman" w:cs="Times New Roman"/>
          <w:sz w:val="24"/>
          <w:szCs w:val="24"/>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Прием на обучение по дополнительным </w:t>
      </w:r>
      <w:proofErr w:type="spellStart"/>
      <w:r w:rsidRPr="00F95945">
        <w:rPr>
          <w:rFonts w:ascii="Times New Roman" w:hAnsi="Times New Roman" w:cs="Times New Roman"/>
          <w:sz w:val="24"/>
          <w:szCs w:val="24"/>
        </w:rPr>
        <w:t>предпрофессиональным</w:t>
      </w:r>
      <w:proofErr w:type="spellEnd"/>
      <w:r w:rsidRPr="00F95945">
        <w:rPr>
          <w:rFonts w:ascii="Times New Roman" w:hAnsi="Times New Roman" w:cs="Times New Roman"/>
          <w:sz w:val="24"/>
          <w:szCs w:val="24"/>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 xml:space="preserve">7. Освоение дополнительных </w:t>
      </w:r>
      <w:proofErr w:type="spellStart"/>
      <w:r w:rsidRPr="00F95945">
        <w:rPr>
          <w:rFonts w:ascii="Times New Roman" w:hAnsi="Times New Roman" w:cs="Times New Roman"/>
          <w:sz w:val="24"/>
          <w:szCs w:val="24"/>
        </w:rPr>
        <w:t>предпрофессиональных</w:t>
      </w:r>
      <w:proofErr w:type="spellEnd"/>
      <w:r w:rsidRPr="00F95945">
        <w:rPr>
          <w:rFonts w:ascii="Times New Roman" w:hAnsi="Times New Roman" w:cs="Times New Roman"/>
          <w:sz w:val="24"/>
          <w:szCs w:val="24"/>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95945">
        <w:rPr>
          <w:rFonts w:ascii="Times New Roman" w:hAnsi="Times New Roman" w:cs="Times New Roman"/>
          <w:sz w:val="24"/>
          <w:szCs w:val="24"/>
        </w:rPr>
        <w:cr/>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w:t>
      </w:r>
      <w:r w:rsidRPr="00F95945">
        <w:rPr>
          <w:rFonts w:ascii="Times New Roman" w:hAnsi="Times New Roman" w:cs="Times New Roman"/>
          <w:sz w:val="24"/>
          <w:szCs w:val="24"/>
        </w:rPr>
        <w:lastRenderedPageBreak/>
        <w:t>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16. Программы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17. Обучение по программам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18. Получение высшего образования по программам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включает в себя подготовку квалификационной работы по соответствующей творческо-исполнительской специальности.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19. Порядок организации и осуществления образовательной деятельности по программам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включающий в себя порядок приема на обучение по программам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w:t>
      </w:r>
      <w:r w:rsidRPr="00F95945">
        <w:rPr>
          <w:rFonts w:ascii="Times New Roman" w:hAnsi="Times New Roman" w:cs="Times New Roman"/>
          <w:sz w:val="24"/>
          <w:szCs w:val="24"/>
        </w:rPr>
        <w:lastRenderedPageBreak/>
        <w:t>теоретическим обучением, если это предусмотрено соответствующей образовательной программой.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84. Особенности реализации образовательных программ в области физической культуры и спорта</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образовательные программы основного общего и среднего общего образования, интегрированные с дополнительными </w:t>
      </w:r>
      <w:proofErr w:type="spellStart"/>
      <w:r w:rsidRPr="00F95945">
        <w:rPr>
          <w:rFonts w:ascii="Times New Roman" w:hAnsi="Times New Roman" w:cs="Times New Roman"/>
          <w:sz w:val="24"/>
          <w:szCs w:val="24"/>
        </w:rPr>
        <w:t>предпрофессиональными</w:t>
      </w:r>
      <w:proofErr w:type="spellEnd"/>
      <w:r w:rsidRPr="00F95945">
        <w:rPr>
          <w:rFonts w:ascii="Times New Roman" w:hAnsi="Times New Roman" w:cs="Times New Roman"/>
          <w:sz w:val="24"/>
          <w:szCs w:val="24"/>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дополнительные </w:t>
      </w:r>
      <w:proofErr w:type="spellStart"/>
      <w:r w:rsidRPr="00F95945">
        <w:rPr>
          <w:rFonts w:ascii="Times New Roman" w:hAnsi="Times New Roman" w:cs="Times New Roman"/>
          <w:sz w:val="24"/>
          <w:szCs w:val="24"/>
        </w:rPr>
        <w:t>общеразвивающие</w:t>
      </w:r>
      <w:proofErr w:type="spellEnd"/>
      <w:r w:rsidRPr="00F95945">
        <w:rPr>
          <w:rFonts w:ascii="Times New Roman" w:hAnsi="Times New Roman" w:cs="Times New Roman"/>
          <w:sz w:val="24"/>
          <w:szCs w:val="24"/>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дополнительные </w:t>
      </w:r>
      <w:proofErr w:type="spellStart"/>
      <w:r w:rsidRPr="00F95945">
        <w:rPr>
          <w:rFonts w:ascii="Times New Roman" w:hAnsi="Times New Roman" w:cs="Times New Roman"/>
          <w:sz w:val="24"/>
          <w:szCs w:val="24"/>
        </w:rPr>
        <w:t>предпрофессиональные</w:t>
      </w:r>
      <w:proofErr w:type="spellEnd"/>
      <w:r w:rsidRPr="00F95945">
        <w:rPr>
          <w:rFonts w:ascii="Times New Roman" w:hAnsi="Times New Roman" w:cs="Times New Roman"/>
          <w:sz w:val="24"/>
          <w:szCs w:val="24"/>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 xml:space="preserve">4. К минимуму содержания, структуре, условиям реализации дополнительных </w:t>
      </w:r>
      <w:proofErr w:type="spellStart"/>
      <w:r w:rsidRPr="00F95945">
        <w:rPr>
          <w:rFonts w:ascii="Times New Roman" w:hAnsi="Times New Roman" w:cs="Times New Roman"/>
          <w:sz w:val="24"/>
          <w:szCs w:val="24"/>
        </w:rPr>
        <w:t>предпрофессиональных</w:t>
      </w:r>
      <w:proofErr w:type="spellEnd"/>
      <w:r w:rsidRPr="00F95945">
        <w:rPr>
          <w:rFonts w:ascii="Times New Roman" w:hAnsi="Times New Roman" w:cs="Times New Roman"/>
          <w:sz w:val="24"/>
          <w:szCs w:val="24"/>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Прием на обучение по дополнительным </w:t>
      </w:r>
      <w:proofErr w:type="spellStart"/>
      <w:r w:rsidRPr="00F95945">
        <w:rPr>
          <w:rFonts w:ascii="Times New Roman" w:hAnsi="Times New Roman" w:cs="Times New Roman"/>
          <w:sz w:val="24"/>
          <w:szCs w:val="24"/>
        </w:rPr>
        <w:t>предпрофессиональным</w:t>
      </w:r>
      <w:proofErr w:type="spellEnd"/>
      <w:r w:rsidRPr="00F95945">
        <w:rPr>
          <w:rFonts w:ascii="Times New Roman" w:hAnsi="Times New Roman" w:cs="Times New Roman"/>
          <w:sz w:val="24"/>
          <w:szCs w:val="24"/>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F95945">
        <w:rPr>
          <w:rFonts w:ascii="Times New Roman" w:hAnsi="Times New Roman" w:cs="Times New Roman"/>
          <w:sz w:val="24"/>
          <w:szCs w:val="24"/>
        </w:rPr>
        <w:t>предпрофессиональные</w:t>
      </w:r>
      <w:proofErr w:type="spellEnd"/>
      <w:r w:rsidRPr="00F95945">
        <w:rPr>
          <w:rFonts w:ascii="Times New Roman" w:hAnsi="Times New Roman" w:cs="Times New Roman"/>
          <w:sz w:val="24"/>
          <w:szCs w:val="24"/>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основные программы профессионального обучения;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дополнительные профессиональные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 xml:space="preserve">Статья 86. Обучение по дополнительным </w:t>
      </w:r>
      <w:proofErr w:type="spellStart"/>
      <w:r w:rsidRPr="00F95945">
        <w:rPr>
          <w:rFonts w:ascii="Times New Roman" w:hAnsi="Times New Roman" w:cs="Times New Roman"/>
          <w:b/>
          <w:sz w:val="24"/>
          <w:szCs w:val="24"/>
        </w:rPr>
        <w:t>общеразвивающим</w:t>
      </w:r>
      <w:proofErr w:type="spellEnd"/>
      <w:r w:rsidRPr="00F95945">
        <w:rPr>
          <w:rFonts w:ascii="Times New Roman" w:hAnsi="Times New Roman" w:cs="Times New Roman"/>
          <w:b/>
          <w:sz w:val="24"/>
          <w:szCs w:val="24"/>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F95945">
        <w:rPr>
          <w:rFonts w:ascii="Times New Roman" w:hAnsi="Times New Roman" w:cs="Times New Roman"/>
          <w:sz w:val="24"/>
          <w:szCs w:val="24"/>
        </w:rPr>
        <w:t>общеразвивающими</w:t>
      </w:r>
      <w:proofErr w:type="spellEnd"/>
      <w:r w:rsidRPr="00F95945">
        <w:rPr>
          <w:rFonts w:ascii="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F95945">
        <w:rPr>
          <w:rFonts w:ascii="Times New Roman" w:hAnsi="Times New Roman" w:cs="Times New Roman"/>
          <w:sz w:val="24"/>
          <w:szCs w:val="24"/>
        </w:rPr>
        <w:t>общеразвивающими</w:t>
      </w:r>
      <w:proofErr w:type="spellEnd"/>
      <w:r w:rsidRPr="00F95945">
        <w:rPr>
          <w:rFonts w:ascii="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F95945">
        <w:rPr>
          <w:rFonts w:ascii="Times New Roman" w:hAnsi="Times New Roman" w:cs="Times New Roman"/>
          <w:sz w:val="24"/>
          <w:szCs w:val="24"/>
        </w:rPr>
        <w:lastRenderedPageBreak/>
        <w:t xml:space="preserve">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F95945">
        <w:rPr>
          <w:rFonts w:ascii="Times New Roman" w:hAnsi="Times New Roman" w:cs="Times New Roman"/>
          <w:sz w:val="24"/>
          <w:szCs w:val="24"/>
        </w:rPr>
        <w:t>общеразвивающими</w:t>
      </w:r>
      <w:proofErr w:type="spellEnd"/>
      <w:r w:rsidRPr="00F95945">
        <w:rPr>
          <w:rFonts w:ascii="Times New Roman" w:hAnsi="Times New Roman" w:cs="Times New Roman"/>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В целях формирования и развития личности в соответствии с семейными и общественными духовно-нравственными и </w:t>
      </w:r>
      <w:proofErr w:type="spellStart"/>
      <w:r w:rsidRPr="00F95945">
        <w:rPr>
          <w:rFonts w:ascii="Times New Roman" w:hAnsi="Times New Roman" w:cs="Times New Roman"/>
          <w:sz w:val="24"/>
          <w:szCs w:val="24"/>
        </w:rPr>
        <w:t>социокультурными</w:t>
      </w:r>
      <w:proofErr w:type="spellEnd"/>
      <w:r w:rsidRPr="00F95945">
        <w:rPr>
          <w:rFonts w:ascii="Times New Roman" w:hAnsi="Times New Roman" w:cs="Times New Roman"/>
          <w:sz w:val="24"/>
          <w:szCs w:val="24"/>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w:t>
      </w:r>
      <w:r w:rsidRPr="00F95945">
        <w:rPr>
          <w:rFonts w:ascii="Times New Roman" w:hAnsi="Times New Roman" w:cs="Times New Roman"/>
          <w:sz w:val="24"/>
          <w:szCs w:val="24"/>
        </w:rPr>
        <w:lastRenderedPageBreak/>
        <w:t>организации в соответствии с ее внутренними установлениями в порядке, предусмотренном частью 11 статьи 12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w:t>
      </w:r>
      <w:r w:rsidRPr="00F95945">
        <w:rPr>
          <w:rFonts w:ascii="Times New Roman" w:hAnsi="Times New Roman" w:cs="Times New Roman"/>
          <w:sz w:val="24"/>
          <w:szCs w:val="24"/>
        </w:rPr>
        <w:lastRenderedPageBreak/>
        <w:t>осуществляется соответствующей религиозной организацией или централизованной религиозной организацией.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w:t>
      </w:r>
      <w:r w:rsidRPr="00F95945">
        <w:rPr>
          <w:rFonts w:ascii="Times New Roman" w:hAnsi="Times New Roman" w:cs="Times New Roman"/>
          <w:sz w:val="24"/>
          <w:szCs w:val="24"/>
        </w:rPr>
        <w:lastRenderedPageBreak/>
        <w:t>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осуществляет контроль за деятельностью этих подразделений.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w:t>
      </w:r>
      <w:r w:rsidRPr="00F95945">
        <w:rPr>
          <w:rFonts w:ascii="Times New Roman" w:hAnsi="Times New Roman" w:cs="Times New Roman"/>
          <w:sz w:val="24"/>
          <w:szCs w:val="24"/>
        </w:rPr>
        <w:lastRenderedPageBreak/>
        <w:t>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12. Управление системой образования. Государственная регламентация образовательной деятельности</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89. Управление системой образования</w:t>
      </w:r>
    </w:p>
    <w:p w:rsidR="002D10A4" w:rsidRPr="00F95945" w:rsidRDefault="002D10A4" w:rsidP="00F95945">
      <w:pPr>
        <w:spacing w:after="0"/>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Управление системой образования включает в себя: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осуществление стратегического планирования развития системы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проведение мониторинга в системе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государственную регламентацию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w:t>
      </w:r>
      <w:r w:rsidRPr="00F95945">
        <w:rPr>
          <w:rFonts w:ascii="Times New Roman" w:hAnsi="Times New Roman" w:cs="Times New Roman"/>
          <w:sz w:val="24"/>
          <w:szCs w:val="24"/>
        </w:rPr>
        <w:lastRenderedPageBreak/>
        <w:t>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90. Государственная регламентация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Государственная регламентация образовательной деятельности включает в себя: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лицензирование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государственную аккредитацию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государственный контроль (надзор) в сфере образования.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91. Лицензирование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w:t>
      </w:r>
      <w:r w:rsidRPr="00F95945">
        <w:rPr>
          <w:rFonts w:ascii="Times New Roman" w:hAnsi="Times New Roman" w:cs="Times New Roman"/>
          <w:sz w:val="24"/>
          <w:szCs w:val="24"/>
        </w:rPr>
        <w:lastRenderedPageBreak/>
        <w:t>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w:t>
      </w:r>
      <w:r w:rsidRPr="00F95945">
        <w:rPr>
          <w:rFonts w:ascii="Times New Roman" w:hAnsi="Times New Roman" w:cs="Times New Roman"/>
          <w:sz w:val="24"/>
          <w:szCs w:val="24"/>
        </w:rPr>
        <w:lastRenderedPageBreak/>
        <w:t>дня внесения соответствующих изменений в единый государственный реестр юридических лиц.</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95945">
        <w:rPr>
          <w:rFonts w:ascii="Times New Roman" w:hAnsi="Times New Roman" w:cs="Times New Roman"/>
          <w:sz w:val="24"/>
          <w:szCs w:val="24"/>
        </w:rPr>
        <w:t>прекурсоров</w:t>
      </w:r>
      <w:proofErr w:type="spellEnd"/>
      <w:r w:rsidRPr="00F95945">
        <w:rPr>
          <w:rFonts w:ascii="Times New Roman" w:hAnsi="Times New Roman" w:cs="Times New Roman"/>
          <w:sz w:val="24"/>
          <w:szCs w:val="24"/>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92. Государственная аккредитация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w:t>
      </w:r>
      <w:r w:rsidRPr="00F95945">
        <w:rPr>
          <w:rFonts w:ascii="Times New Roman" w:hAnsi="Times New Roman" w:cs="Times New Roman"/>
          <w:sz w:val="24"/>
          <w:szCs w:val="24"/>
        </w:rPr>
        <w:lastRenderedPageBreak/>
        <w:t>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Государственная аккредитация образовательной деятельности проводится </w:t>
      </w:r>
      <w:proofErr w:type="spellStart"/>
      <w:r w:rsidRPr="00F95945">
        <w:rPr>
          <w:rFonts w:ascii="Times New Roman" w:hAnsi="Times New Roman" w:cs="Times New Roman"/>
          <w:sz w:val="24"/>
          <w:szCs w:val="24"/>
        </w:rPr>
        <w:t>аккредитационным</w:t>
      </w:r>
      <w:proofErr w:type="spellEnd"/>
      <w:r w:rsidRPr="00F95945">
        <w:rPr>
          <w:rFonts w:ascii="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F95945">
        <w:rPr>
          <w:rFonts w:ascii="Times New Roman" w:hAnsi="Times New Roman" w:cs="Times New Roman"/>
          <w:sz w:val="24"/>
          <w:szCs w:val="24"/>
        </w:rPr>
        <w:t>аккредитационный</w:t>
      </w:r>
      <w:proofErr w:type="spellEnd"/>
      <w:r w:rsidRPr="00F95945">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F95945">
        <w:rPr>
          <w:rFonts w:ascii="Times New Roman" w:hAnsi="Times New Roman" w:cs="Times New Roman"/>
          <w:sz w:val="24"/>
          <w:szCs w:val="24"/>
        </w:rPr>
        <w:t>аккредитационный</w:t>
      </w:r>
      <w:proofErr w:type="spellEnd"/>
      <w:r w:rsidRPr="00F95945">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w:t>
      </w:r>
      <w:r w:rsidRPr="00F95945">
        <w:rPr>
          <w:rFonts w:ascii="Times New Roman" w:hAnsi="Times New Roman" w:cs="Times New Roman"/>
          <w:sz w:val="24"/>
          <w:szCs w:val="24"/>
        </w:rPr>
        <w:lastRenderedPageBreak/>
        <w:t>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9. </w:t>
      </w:r>
      <w:proofErr w:type="spellStart"/>
      <w:r w:rsidRPr="00F95945">
        <w:rPr>
          <w:rFonts w:ascii="Times New Roman" w:hAnsi="Times New Roman" w:cs="Times New Roman"/>
          <w:sz w:val="24"/>
          <w:szCs w:val="24"/>
        </w:rPr>
        <w:t>Аккредитационный</w:t>
      </w:r>
      <w:proofErr w:type="spellEnd"/>
      <w:r w:rsidRPr="00F95945">
        <w:rPr>
          <w:rFonts w:ascii="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sidRPr="00F95945">
        <w:rPr>
          <w:rFonts w:ascii="Times New Roman" w:hAnsi="Times New Roman" w:cs="Times New Roman"/>
          <w:sz w:val="24"/>
          <w:szCs w:val="24"/>
        </w:rPr>
        <w:t>аккредитационный</w:t>
      </w:r>
      <w:proofErr w:type="spellEnd"/>
      <w:r w:rsidRPr="00F95945">
        <w:rPr>
          <w:rFonts w:ascii="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F95945">
        <w:rPr>
          <w:rFonts w:ascii="Times New Roman" w:hAnsi="Times New Roman" w:cs="Times New Roman"/>
          <w:sz w:val="24"/>
          <w:szCs w:val="24"/>
        </w:rPr>
        <w:t>аккредитационный</w:t>
      </w:r>
      <w:proofErr w:type="spellEnd"/>
      <w:r w:rsidRPr="00F95945">
        <w:rPr>
          <w:rFonts w:ascii="Times New Roman" w:hAnsi="Times New Roman" w:cs="Times New Roman"/>
          <w:sz w:val="24"/>
          <w:szCs w:val="24"/>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12. Предметом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F95945">
        <w:rPr>
          <w:rFonts w:ascii="Times New Roman" w:hAnsi="Times New Roman" w:cs="Times New Roman"/>
          <w:sz w:val="24"/>
          <w:szCs w:val="24"/>
        </w:rPr>
        <w:t>аккредитационная</w:t>
      </w:r>
      <w:proofErr w:type="spellEnd"/>
      <w:r w:rsidRPr="00F95945">
        <w:rPr>
          <w:rFonts w:ascii="Times New Roman" w:hAnsi="Times New Roman" w:cs="Times New Roman"/>
          <w:sz w:val="24"/>
          <w:szCs w:val="24"/>
        </w:rPr>
        <w:t xml:space="preserve"> экспертиза). При проведении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F95945">
        <w:rPr>
          <w:rFonts w:ascii="Times New Roman" w:hAnsi="Times New Roman" w:cs="Times New Roman"/>
          <w:sz w:val="24"/>
          <w:szCs w:val="24"/>
        </w:rPr>
        <w:t>аккредитационная</w:t>
      </w:r>
      <w:proofErr w:type="spellEnd"/>
      <w:r w:rsidRPr="00F95945">
        <w:rPr>
          <w:rFonts w:ascii="Times New Roman" w:hAnsi="Times New Roman" w:cs="Times New Roman"/>
          <w:sz w:val="24"/>
          <w:szCs w:val="24"/>
        </w:rPr>
        <w:t xml:space="preserve"> экспертиза в части содержания подготовки обучающихся не проводится.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13. В проведении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w:t>
      </w:r>
      <w:r w:rsidRPr="00F95945">
        <w:rPr>
          <w:rFonts w:ascii="Times New Roman" w:hAnsi="Times New Roman" w:cs="Times New Roman"/>
          <w:sz w:val="24"/>
          <w:szCs w:val="24"/>
        </w:rPr>
        <w:lastRenderedPageBreak/>
        <w:t xml:space="preserve">организацией, осуществляющей образовательную деятельность, при проведении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в отношении образовательной деятельности такой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14. </w:t>
      </w:r>
      <w:proofErr w:type="spellStart"/>
      <w:r w:rsidRPr="00F95945">
        <w:rPr>
          <w:rFonts w:ascii="Times New Roman" w:hAnsi="Times New Roman" w:cs="Times New Roman"/>
          <w:sz w:val="24"/>
          <w:szCs w:val="24"/>
        </w:rPr>
        <w:t>Аккредитационный</w:t>
      </w:r>
      <w:proofErr w:type="spellEnd"/>
      <w:r w:rsidRPr="00F95945">
        <w:rPr>
          <w:rFonts w:ascii="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F95945">
        <w:rPr>
          <w:rFonts w:ascii="Times New Roman" w:hAnsi="Times New Roman" w:cs="Times New Roman"/>
          <w:sz w:val="24"/>
          <w:szCs w:val="24"/>
        </w:rPr>
        <w:t>аккредитационным</w:t>
      </w:r>
      <w:proofErr w:type="spellEnd"/>
      <w:r w:rsidRPr="00F95945">
        <w:rPr>
          <w:rFonts w:ascii="Times New Roman" w:hAnsi="Times New Roman" w:cs="Times New Roman"/>
          <w:sz w:val="24"/>
          <w:szCs w:val="24"/>
        </w:rPr>
        <w:t xml:space="preserve"> органом на его официальном сайте в сети Интернет.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17. Информация о проведении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в том числе заключение, составленное по результатам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размещается </w:t>
      </w:r>
      <w:proofErr w:type="spellStart"/>
      <w:r w:rsidRPr="00F95945">
        <w:rPr>
          <w:rFonts w:ascii="Times New Roman" w:hAnsi="Times New Roman" w:cs="Times New Roman"/>
          <w:sz w:val="24"/>
          <w:szCs w:val="24"/>
        </w:rPr>
        <w:t>аккредитационным</w:t>
      </w:r>
      <w:proofErr w:type="spellEnd"/>
      <w:r w:rsidRPr="00F95945">
        <w:rPr>
          <w:rFonts w:ascii="Times New Roman" w:hAnsi="Times New Roman" w:cs="Times New Roman"/>
          <w:sz w:val="24"/>
          <w:szCs w:val="24"/>
        </w:rPr>
        <w:t xml:space="preserve"> органом на его официальном сайте в сети Интернет.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18. Принятие </w:t>
      </w:r>
      <w:proofErr w:type="spellStart"/>
      <w:r w:rsidRPr="00F95945">
        <w:rPr>
          <w:rFonts w:ascii="Times New Roman" w:hAnsi="Times New Roman" w:cs="Times New Roman"/>
          <w:sz w:val="24"/>
          <w:szCs w:val="24"/>
        </w:rPr>
        <w:t>аккредитационным</w:t>
      </w:r>
      <w:proofErr w:type="spellEnd"/>
      <w:r w:rsidRPr="00F95945">
        <w:rPr>
          <w:rFonts w:ascii="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19. При принятии решения о государственной аккредитации образовательной деятельности </w:t>
      </w:r>
      <w:proofErr w:type="spellStart"/>
      <w:r w:rsidRPr="00F95945">
        <w:rPr>
          <w:rFonts w:ascii="Times New Roman" w:hAnsi="Times New Roman" w:cs="Times New Roman"/>
          <w:sz w:val="24"/>
          <w:szCs w:val="24"/>
        </w:rPr>
        <w:t>аккредитационным</w:t>
      </w:r>
      <w:proofErr w:type="spellEnd"/>
      <w:r w:rsidRPr="00F95945">
        <w:rPr>
          <w:rFonts w:ascii="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w:t>
      </w:r>
      <w:r w:rsidRPr="00F95945">
        <w:rPr>
          <w:rFonts w:ascii="Times New Roman" w:hAnsi="Times New Roman" w:cs="Times New Roman"/>
          <w:sz w:val="24"/>
          <w:szCs w:val="24"/>
        </w:rPr>
        <w:lastRenderedPageBreak/>
        <w:t>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23. </w:t>
      </w:r>
      <w:proofErr w:type="spellStart"/>
      <w:r w:rsidRPr="00F95945">
        <w:rPr>
          <w:rFonts w:ascii="Times New Roman" w:hAnsi="Times New Roman" w:cs="Times New Roman"/>
          <w:sz w:val="24"/>
          <w:szCs w:val="24"/>
        </w:rPr>
        <w:t>Аккредитационный</w:t>
      </w:r>
      <w:proofErr w:type="spellEnd"/>
      <w:r w:rsidRPr="00F95945">
        <w:rPr>
          <w:rFonts w:ascii="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наличие отрицательного заключения, составленного по результатам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24. </w:t>
      </w:r>
      <w:proofErr w:type="spellStart"/>
      <w:r w:rsidRPr="00F95945">
        <w:rPr>
          <w:rFonts w:ascii="Times New Roman" w:hAnsi="Times New Roman" w:cs="Times New Roman"/>
          <w:sz w:val="24"/>
          <w:szCs w:val="24"/>
        </w:rPr>
        <w:t>Аккредитационный</w:t>
      </w:r>
      <w:proofErr w:type="spellEnd"/>
      <w:r w:rsidRPr="00F95945">
        <w:rPr>
          <w:rFonts w:ascii="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F95945">
        <w:rPr>
          <w:rFonts w:ascii="Times New Roman" w:hAnsi="Times New Roman" w:cs="Times New Roman"/>
          <w:sz w:val="24"/>
          <w:szCs w:val="24"/>
        </w:rPr>
        <w:t>аккредитационным</w:t>
      </w:r>
      <w:proofErr w:type="spellEnd"/>
      <w:r w:rsidRPr="00F95945">
        <w:rPr>
          <w:rFonts w:ascii="Times New Roman" w:hAnsi="Times New Roman" w:cs="Times New Roman"/>
          <w:sz w:val="24"/>
          <w:szCs w:val="24"/>
        </w:rPr>
        <w:t xml:space="preserve"> органом;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порядок проведения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особенности проведения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порядок предоставления </w:t>
      </w:r>
      <w:proofErr w:type="spellStart"/>
      <w:r w:rsidRPr="00F95945">
        <w:rPr>
          <w:rFonts w:ascii="Times New Roman" w:hAnsi="Times New Roman" w:cs="Times New Roman"/>
          <w:sz w:val="24"/>
          <w:szCs w:val="24"/>
        </w:rPr>
        <w:t>аккредитационным</w:t>
      </w:r>
      <w:proofErr w:type="spellEnd"/>
      <w:r w:rsidRPr="00F95945">
        <w:rPr>
          <w:rFonts w:ascii="Times New Roman" w:hAnsi="Times New Roman" w:cs="Times New Roman"/>
          <w:sz w:val="24"/>
          <w:szCs w:val="24"/>
        </w:rPr>
        <w:t xml:space="preserve"> органом дубликата свидетельства о государственной аккредитации;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8) порядок приостановления, возобновления, прекращения и лишения государственной аккредитации;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9) особенности проведения </w:t>
      </w:r>
      <w:proofErr w:type="spellStart"/>
      <w:r w:rsidRPr="00F95945">
        <w:rPr>
          <w:rFonts w:ascii="Times New Roman" w:hAnsi="Times New Roman" w:cs="Times New Roman"/>
          <w:sz w:val="24"/>
          <w:szCs w:val="24"/>
        </w:rPr>
        <w:t>аккредитационной</w:t>
      </w:r>
      <w:proofErr w:type="spellEnd"/>
      <w:r w:rsidRPr="00F95945">
        <w:rPr>
          <w:rFonts w:ascii="Times New Roman" w:hAnsi="Times New Roman" w:cs="Times New Roman"/>
          <w:sz w:val="24"/>
          <w:szCs w:val="24"/>
        </w:rPr>
        <w:t xml:space="preserve"> экспертизы при проведении государственной аккредитации: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93. Государственный контроль (надзор)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w:t>
      </w:r>
      <w:r w:rsidRPr="00F95945">
        <w:rPr>
          <w:rFonts w:ascii="Times New Roman" w:hAnsi="Times New Roman" w:cs="Times New Roman"/>
          <w:sz w:val="24"/>
          <w:szCs w:val="24"/>
        </w:rPr>
        <w:lastRenderedPageBreak/>
        <w:t>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выявление </w:t>
      </w:r>
      <w:proofErr w:type="spellStart"/>
      <w:r w:rsidRPr="00F95945">
        <w:rPr>
          <w:rFonts w:ascii="Times New Roman" w:hAnsi="Times New Roman" w:cs="Times New Roman"/>
          <w:sz w:val="24"/>
          <w:szCs w:val="24"/>
        </w:rPr>
        <w:t>аккредитационным</w:t>
      </w:r>
      <w:proofErr w:type="spellEnd"/>
      <w:r w:rsidRPr="00F95945">
        <w:rPr>
          <w:rFonts w:ascii="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w:t>
      </w:r>
      <w:r w:rsidRPr="00F95945">
        <w:rPr>
          <w:rFonts w:ascii="Times New Roman" w:hAnsi="Times New Roman" w:cs="Times New Roman"/>
          <w:sz w:val="24"/>
          <w:szCs w:val="24"/>
        </w:rPr>
        <w:lastRenderedPageBreak/>
        <w:t>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w:t>
      </w:r>
      <w:r w:rsidRPr="00F95945">
        <w:rPr>
          <w:rFonts w:ascii="Times New Roman" w:hAnsi="Times New Roman" w:cs="Times New Roman"/>
          <w:sz w:val="24"/>
          <w:szCs w:val="24"/>
        </w:rPr>
        <w:lastRenderedPageBreak/>
        <w:t>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94. Педагогическая экспертиза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4. Порядок проведения педагогической экспертизы устанавливается Правительством Российской Федерации.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95. Независимая оценка качества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w:t>
      </w:r>
      <w:r w:rsidRPr="00F95945">
        <w:rPr>
          <w:rFonts w:ascii="Times New Roman" w:hAnsi="Times New Roman" w:cs="Times New Roman"/>
          <w:sz w:val="24"/>
          <w:szCs w:val="24"/>
        </w:rPr>
        <w:lastRenderedPageBreak/>
        <w:t>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F95945">
        <w:rPr>
          <w:rFonts w:ascii="Times New Roman" w:hAnsi="Times New Roman" w:cs="Times New Roman"/>
          <w:sz w:val="24"/>
          <w:szCs w:val="24"/>
        </w:rPr>
        <w:t>аккредитационный</w:t>
      </w:r>
      <w:proofErr w:type="spellEnd"/>
      <w:r w:rsidRPr="00F95945">
        <w:rPr>
          <w:rFonts w:ascii="Times New Roman" w:hAnsi="Times New Roman" w:cs="Times New Roman"/>
          <w:sz w:val="24"/>
          <w:szCs w:val="24"/>
        </w:rPr>
        <w:t xml:space="preserve"> орган и рассматриваются при проведении государственной аккредитации.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97. Информационная открытость системы образования. Мониторинг в системе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F95945">
        <w:rPr>
          <w:rFonts w:ascii="Times New Roman" w:hAnsi="Times New Roman" w:cs="Times New Roman"/>
          <w:sz w:val="24"/>
          <w:szCs w:val="24"/>
        </w:rPr>
        <w:t>внеучебными</w:t>
      </w:r>
      <w:proofErr w:type="spellEnd"/>
      <w:r w:rsidRPr="00F95945">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98. Информационные системы в системе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w:t>
      </w:r>
      <w:r w:rsidRPr="00F95945">
        <w:rPr>
          <w:rFonts w:ascii="Times New Roman" w:hAnsi="Times New Roman" w:cs="Times New Roman"/>
          <w:sz w:val="24"/>
          <w:szCs w:val="24"/>
        </w:rPr>
        <w:lastRenderedPageBreak/>
        <w:t>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w:t>
      </w:r>
      <w:r w:rsidRPr="00F95945">
        <w:rPr>
          <w:rFonts w:ascii="Times New Roman" w:hAnsi="Times New Roman" w:cs="Times New Roman"/>
          <w:sz w:val="24"/>
          <w:szCs w:val="24"/>
        </w:rPr>
        <w:lastRenderedPageBreak/>
        <w:t>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r w:rsidRPr="00F95945">
        <w:rPr>
          <w:rFonts w:ascii="Times New Roman" w:hAnsi="Times New Roman" w:cs="Times New Roman"/>
          <w:sz w:val="24"/>
          <w:szCs w:val="24"/>
        </w:rPr>
        <w:lastRenderedPageBreak/>
        <w:t>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F95945">
        <w:rPr>
          <w:rFonts w:ascii="Times New Roman" w:hAnsi="Times New Roman" w:cs="Times New Roman"/>
          <w:sz w:val="24"/>
          <w:szCs w:val="24"/>
        </w:rPr>
        <w:t>апостилей</w:t>
      </w:r>
      <w:proofErr w:type="spellEnd"/>
      <w:r w:rsidRPr="00F95945">
        <w:rPr>
          <w:rFonts w:ascii="Times New Roman" w:hAnsi="Times New Roman" w:cs="Times New Roman"/>
          <w:sz w:val="24"/>
          <w:szCs w:val="24"/>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F95945">
        <w:rPr>
          <w:rFonts w:ascii="Times New Roman" w:hAnsi="Times New Roman" w:cs="Times New Roman"/>
          <w:sz w:val="24"/>
          <w:szCs w:val="24"/>
        </w:rPr>
        <w:t>апостилях</w:t>
      </w:r>
      <w:proofErr w:type="spellEnd"/>
      <w:r w:rsidRPr="00F95945">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F95945">
        <w:rPr>
          <w:rFonts w:ascii="Times New Roman" w:hAnsi="Times New Roman" w:cs="Times New Roman"/>
          <w:sz w:val="24"/>
          <w:szCs w:val="24"/>
        </w:rPr>
        <w:t>апостилей</w:t>
      </w:r>
      <w:proofErr w:type="spellEnd"/>
      <w:r w:rsidRPr="00F95945">
        <w:rPr>
          <w:rFonts w:ascii="Times New Roman" w:hAnsi="Times New Roman" w:cs="Times New Roman"/>
          <w:sz w:val="24"/>
          <w:szCs w:val="24"/>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12. Перечень сведений, вносимых в федеральную информационную систему "Федеральный реестр </w:t>
      </w:r>
      <w:proofErr w:type="spellStart"/>
      <w:r w:rsidRPr="00F95945">
        <w:rPr>
          <w:rFonts w:ascii="Times New Roman" w:hAnsi="Times New Roman" w:cs="Times New Roman"/>
          <w:sz w:val="24"/>
          <w:szCs w:val="24"/>
        </w:rPr>
        <w:t>апостилей</w:t>
      </w:r>
      <w:proofErr w:type="spellEnd"/>
      <w:r w:rsidRPr="00F95945">
        <w:rPr>
          <w:rFonts w:ascii="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13. Экономическая деятельность и финансовое обеспечение в сфере образования</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99. Особенности финансового обеспечения оказания государственных и муниципальных услуг в сфере образования</w:t>
      </w:r>
    </w:p>
    <w:p w:rsidR="002D10A4" w:rsidRPr="00F95945" w:rsidRDefault="002D10A4" w:rsidP="00F95945">
      <w:pPr>
        <w:spacing w:after="0"/>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w:t>
      </w:r>
      <w:r w:rsidRPr="00F95945">
        <w:rPr>
          <w:rFonts w:ascii="Times New Roman" w:hAnsi="Times New Roman" w:cs="Times New Roman"/>
          <w:sz w:val="24"/>
          <w:szCs w:val="24"/>
        </w:rPr>
        <w:lastRenderedPageBreak/>
        <w:t>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F95945">
        <w:rPr>
          <w:rFonts w:ascii="Times New Roman" w:hAnsi="Times New Roman" w:cs="Times New Roman"/>
          <w:sz w:val="24"/>
          <w:szCs w:val="24"/>
        </w:rPr>
        <w:cr/>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w:t>
      </w:r>
      <w:r w:rsidRPr="00F95945">
        <w:rPr>
          <w:rFonts w:ascii="Times New Roman" w:hAnsi="Times New Roman" w:cs="Times New Roman"/>
          <w:sz w:val="24"/>
          <w:szCs w:val="24"/>
        </w:rPr>
        <w:lastRenderedPageBreak/>
        <w:t>установленных им контрольных цифр приема целевой прием в порядке, утвержденном в соответствии со статьей 56 настоящего Федерального закона.</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101. Осуществление образовательной деятельности за счет средств физических лиц и юридических лиц</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102. Имущество образовательных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w:t>
      </w:r>
      <w:r w:rsidRPr="00F95945">
        <w:rPr>
          <w:rFonts w:ascii="Times New Roman" w:hAnsi="Times New Roman" w:cs="Times New Roman"/>
          <w:b/>
          <w:sz w:val="24"/>
          <w:szCs w:val="24"/>
        </w:rPr>
        <w:lastRenderedPageBreak/>
        <w:t>заключается в практическом применении (внедрении) результатов интеллектуальной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104. Образовательное кредитование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14. Международное сотрудничество в сфере образования</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105. Формы и направления международного сотрудничества в сфере образования</w:t>
      </w:r>
    </w:p>
    <w:p w:rsidR="004616FE" w:rsidRPr="00F95945" w:rsidRDefault="004616FE" w:rsidP="00F95945">
      <w:pPr>
        <w:spacing w:after="0"/>
        <w:jc w:val="both"/>
        <w:rPr>
          <w:rFonts w:ascii="Times New Roman" w:hAnsi="Times New Roman" w:cs="Times New Roman"/>
          <w:sz w:val="24"/>
          <w:szCs w:val="24"/>
        </w:rPr>
      </w:pPr>
    </w:p>
    <w:p w:rsidR="004616FE" w:rsidRPr="00F95945" w:rsidRDefault="002D10A4" w:rsidP="00F95945">
      <w:pPr>
        <w:spacing w:after="0" w:line="240" w:lineRule="auto"/>
        <w:jc w:val="both"/>
        <w:rPr>
          <w:rFonts w:ascii="Times New Roman" w:hAnsi="Times New Roman" w:cs="Times New Roman"/>
          <w:sz w:val="24"/>
          <w:szCs w:val="24"/>
        </w:rPr>
      </w:pPr>
      <w:r w:rsidRPr="00F95945">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2D10A4" w:rsidRPr="00F95945" w:rsidRDefault="002D10A4" w:rsidP="00F95945">
      <w:pPr>
        <w:spacing w:line="240" w:lineRule="auto"/>
        <w:jc w:val="both"/>
        <w:rPr>
          <w:rFonts w:ascii="Times New Roman" w:hAnsi="Times New Roman" w:cs="Times New Roman"/>
          <w:sz w:val="24"/>
          <w:szCs w:val="24"/>
        </w:rPr>
      </w:pPr>
      <w:r w:rsidRPr="00F95945">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участие в сетевой форме реализации образовательных программ;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w:t>
      </w:r>
      <w:r w:rsidRPr="00F95945">
        <w:rPr>
          <w:rFonts w:ascii="Times New Roman" w:hAnsi="Times New Roman" w:cs="Times New Roman"/>
          <w:sz w:val="24"/>
          <w:szCs w:val="24"/>
        </w:rPr>
        <w:lastRenderedPageBreak/>
        <w:t>мероприятий, а также обмен учебно-научной литературой на двусторонней и многосторонней основе.</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106. Подтверждение документов об образовании и (или) о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Подтверждение документов об образовании и (или) о квалификации путем проставления на них </w:t>
      </w:r>
      <w:proofErr w:type="spellStart"/>
      <w:r w:rsidRPr="00F95945">
        <w:rPr>
          <w:rFonts w:ascii="Times New Roman" w:hAnsi="Times New Roman" w:cs="Times New Roman"/>
          <w:sz w:val="24"/>
          <w:szCs w:val="24"/>
        </w:rPr>
        <w:t>апостиля</w:t>
      </w:r>
      <w:proofErr w:type="spellEnd"/>
      <w:r w:rsidRPr="00F95945">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За проставление </w:t>
      </w:r>
      <w:proofErr w:type="spellStart"/>
      <w:r w:rsidRPr="00F95945">
        <w:rPr>
          <w:rFonts w:ascii="Times New Roman" w:hAnsi="Times New Roman" w:cs="Times New Roman"/>
          <w:sz w:val="24"/>
          <w:szCs w:val="24"/>
        </w:rPr>
        <w:t>апостиля</w:t>
      </w:r>
      <w:proofErr w:type="spellEnd"/>
      <w:r w:rsidRPr="00F95945">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F95945">
        <w:rPr>
          <w:rFonts w:ascii="Times New Roman" w:hAnsi="Times New Roman" w:cs="Times New Roman"/>
          <w:sz w:val="24"/>
          <w:szCs w:val="24"/>
        </w:rPr>
        <w:t>апостиля</w:t>
      </w:r>
      <w:proofErr w:type="spellEnd"/>
      <w:r w:rsidRPr="00F95945">
        <w:rPr>
          <w:rFonts w:ascii="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107. Признание образования и (или) квалификации, полученных в иностранном государстве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w:t>
      </w:r>
      <w:r w:rsidRPr="00F95945">
        <w:rPr>
          <w:rFonts w:ascii="Times New Roman" w:hAnsi="Times New Roman" w:cs="Times New Roman"/>
          <w:sz w:val="24"/>
          <w:szCs w:val="24"/>
        </w:rPr>
        <w:lastRenderedPageBreak/>
        <w:t>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отказ в признании иностранного образования и (или) иностранной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w:t>
      </w:r>
      <w:r w:rsidRPr="00F95945">
        <w:rPr>
          <w:rFonts w:ascii="Times New Roman" w:hAnsi="Times New Roman" w:cs="Times New Roman"/>
          <w:sz w:val="24"/>
          <w:szCs w:val="24"/>
        </w:rPr>
        <w:lastRenderedPageBreak/>
        <w:t>иностранной квалификации их обладателю выдается свидетельство о признании иностранного образования и (или) иностранной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осуществляет размещение на своем сайте в сети "Интернет":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D10A4" w:rsidRPr="00F95945" w:rsidRDefault="002D10A4" w:rsidP="00F95945">
      <w:pPr>
        <w:jc w:val="both"/>
        <w:rPr>
          <w:rFonts w:ascii="Times New Roman" w:hAnsi="Times New Roman" w:cs="Times New Roman"/>
          <w:sz w:val="24"/>
          <w:szCs w:val="24"/>
        </w:rPr>
      </w:pPr>
      <w:proofErr w:type="spellStart"/>
      <w:r w:rsidRPr="00F95945">
        <w:rPr>
          <w:rFonts w:ascii="Times New Roman" w:hAnsi="Times New Roman" w:cs="Times New Roman"/>
          <w:sz w:val="24"/>
          <w:szCs w:val="24"/>
        </w:rPr>
        <w:t>д</w:t>
      </w:r>
      <w:proofErr w:type="spellEnd"/>
      <w:r w:rsidRPr="00F95945">
        <w:rPr>
          <w:rFonts w:ascii="Times New Roman" w:hAnsi="Times New Roman" w:cs="Times New Roman"/>
          <w:sz w:val="24"/>
          <w:szCs w:val="24"/>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Глава 15. Заключительные положения</w:t>
      </w:r>
    </w:p>
    <w:p w:rsidR="002D10A4" w:rsidRPr="00F95945" w:rsidRDefault="002D10A4" w:rsidP="00F95945">
      <w:pPr>
        <w:spacing w:after="0"/>
        <w:jc w:val="both"/>
        <w:rPr>
          <w:rFonts w:ascii="Times New Roman" w:hAnsi="Times New Roman" w:cs="Times New Roman"/>
          <w:b/>
          <w:sz w:val="24"/>
          <w:szCs w:val="24"/>
        </w:rPr>
      </w:pPr>
      <w:r w:rsidRPr="00F95945">
        <w:rPr>
          <w:rFonts w:ascii="Times New Roman" w:hAnsi="Times New Roman" w:cs="Times New Roman"/>
          <w:b/>
          <w:sz w:val="24"/>
          <w:szCs w:val="24"/>
        </w:rPr>
        <w:t>Статья 108. Заключительные положения</w:t>
      </w:r>
    </w:p>
    <w:p w:rsidR="002D10A4" w:rsidRPr="00F95945" w:rsidRDefault="002D10A4" w:rsidP="00F95945">
      <w:pPr>
        <w:spacing w:after="0"/>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среднее (полное) общее образование - к среднему общему образованию;</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высшее профессиональное образование - </w:t>
      </w:r>
      <w:proofErr w:type="spellStart"/>
      <w:r w:rsidRPr="00F95945">
        <w:rPr>
          <w:rFonts w:ascii="Times New Roman" w:hAnsi="Times New Roman" w:cs="Times New Roman"/>
          <w:sz w:val="24"/>
          <w:szCs w:val="24"/>
        </w:rPr>
        <w:t>бакалавриат</w:t>
      </w:r>
      <w:proofErr w:type="spellEnd"/>
      <w:r w:rsidRPr="00F95945">
        <w:rPr>
          <w:rFonts w:ascii="Times New Roman" w:hAnsi="Times New Roman" w:cs="Times New Roman"/>
          <w:sz w:val="24"/>
          <w:szCs w:val="24"/>
        </w:rPr>
        <w:t xml:space="preserve"> - к высшему образованию - </w:t>
      </w:r>
      <w:proofErr w:type="spellStart"/>
      <w:r w:rsidRPr="00F95945">
        <w:rPr>
          <w:rFonts w:ascii="Times New Roman" w:hAnsi="Times New Roman" w:cs="Times New Roman"/>
          <w:sz w:val="24"/>
          <w:szCs w:val="24"/>
        </w:rPr>
        <w:t>бакалавриату</w:t>
      </w:r>
      <w:proofErr w:type="spellEnd"/>
      <w:r w:rsidRPr="00F95945">
        <w:rPr>
          <w:rFonts w:ascii="Times New Roman" w:hAnsi="Times New Roman" w:cs="Times New Roman"/>
          <w:sz w:val="24"/>
          <w:szCs w:val="24"/>
        </w:rPr>
        <w:t>;</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F95945">
        <w:rPr>
          <w:rFonts w:ascii="Times New Roman" w:hAnsi="Times New Roman" w:cs="Times New Roman"/>
          <w:sz w:val="24"/>
          <w:szCs w:val="24"/>
        </w:rPr>
        <w:t>специалитету</w:t>
      </w:r>
      <w:proofErr w:type="spellEnd"/>
      <w:r w:rsidRPr="00F95945">
        <w:rPr>
          <w:rFonts w:ascii="Times New Roman" w:hAnsi="Times New Roman" w:cs="Times New Roman"/>
          <w:sz w:val="24"/>
          <w:szCs w:val="24"/>
        </w:rPr>
        <w:t xml:space="preserve"> или магистратуре;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8) послевузовское профессиональное образование в форме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 к высшему образованию - подготовке кадров высшей квалификации по программам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 xml:space="preserve">) - программам </w:t>
      </w:r>
      <w:proofErr w:type="spellStart"/>
      <w:r w:rsidRPr="00F95945">
        <w:rPr>
          <w:rFonts w:ascii="Times New Roman" w:hAnsi="Times New Roman" w:cs="Times New Roman"/>
          <w:sz w:val="24"/>
          <w:szCs w:val="24"/>
        </w:rPr>
        <w:t>бакалавриата</w:t>
      </w:r>
      <w:proofErr w:type="spellEnd"/>
      <w:r w:rsidRPr="00F95945">
        <w:rPr>
          <w:rFonts w:ascii="Times New Roman" w:hAnsi="Times New Roman" w:cs="Times New Roman"/>
          <w:sz w:val="24"/>
          <w:szCs w:val="24"/>
        </w:rPr>
        <w:t>;</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 xml:space="preserve"> - программам </w:t>
      </w:r>
      <w:proofErr w:type="spellStart"/>
      <w:r w:rsidRPr="00F95945">
        <w:rPr>
          <w:rFonts w:ascii="Times New Roman" w:hAnsi="Times New Roman" w:cs="Times New Roman"/>
          <w:sz w:val="24"/>
          <w:szCs w:val="24"/>
        </w:rPr>
        <w:t>ассистентуры-стажировки</w:t>
      </w:r>
      <w:proofErr w:type="spellEnd"/>
      <w:r w:rsidRPr="00F95945">
        <w:rPr>
          <w:rFonts w:ascii="Times New Roman" w:hAnsi="Times New Roman" w:cs="Times New Roman"/>
          <w:sz w:val="24"/>
          <w:szCs w:val="24"/>
        </w:rPr>
        <w:t>;</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15) дополнительные </w:t>
      </w:r>
      <w:proofErr w:type="spellStart"/>
      <w:r w:rsidRPr="00F95945">
        <w:rPr>
          <w:rFonts w:ascii="Times New Roman" w:hAnsi="Times New Roman" w:cs="Times New Roman"/>
          <w:sz w:val="24"/>
          <w:szCs w:val="24"/>
        </w:rPr>
        <w:t>предпрофессиональные</w:t>
      </w:r>
      <w:proofErr w:type="spellEnd"/>
      <w:r w:rsidRPr="00F95945">
        <w:rPr>
          <w:rFonts w:ascii="Times New Roman" w:hAnsi="Times New Roman" w:cs="Times New Roman"/>
          <w:sz w:val="24"/>
          <w:szCs w:val="24"/>
        </w:rPr>
        <w:t xml:space="preserve"> общеобразовательные программы в области искусств - дополнительным </w:t>
      </w:r>
      <w:proofErr w:type="spellStart"/>
      <w:r w:rsidRPr="00F95945">
        <w:rPr>
          <w:rFonts w:ascii="Times New Roman" w:hAnsi="Times New Roman" w:cs="Times New Roman"/>
          <w:sz w:val="24"/>
          <w:szCs w:val="24"/>
        </w:rPr>
        <w:t>предпрофессиональным</w:t>
      </w:r>
      <w:proofErr w:type="spellEnd"/>
      <w:r w:rsidRPr="00F95945">
        <w:rPr>
          <w:rFonts w:ascii="Times New Roman" w:hAnsi="Times New Roman" w:cs="Times New Roman"/>
          <w:sz w:val="24"/>
          <w:szCs w:val="24"/>
        </w:rPr>
        <w:t xml:space="preserve"> общеобразовательным программам в области искусств;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F95945">
        <w:rPr>
          <w:rFonts w:ascii="Times New Roman" w:hAnsi="Times New Roman" w:cs="Times New Roman"/>
          <w:sz w:val="24"/>
          <w:szCs w:val="24"/>
        </w:rPr>
        <w:t>девиантным</w:t>
      </w:r>
      <w:proofErr w:type="spellEnd"/>
      <w:r w:rsidRPr="00F95945">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F95945">
        <w:rPr>
          <w:rFonts w:ascii="Times New Roman" w:hAnsi="Times New Roman" w:cs="Times New Roman"/>
          <w:sz w:val="24"/>
          <w:szCs w:val="24"/>
        </w:rPr>
        <w:t>девиантным</w:t>
      </w:r>
      <w:proofErr w:type="spellEnd"/>
      <w:r w:rsidRPr="00F95945">
        <w:rPr>
          <w:rFonts w:ascii="Times New Roman" w:hAnsi="Times New Roman" w:cs="Times New Roman"/>
          <w:sz w:val="24"/>
          <w:szCs w:val="24"/>
        </w:rPr>
        <w:t xml:space="preserve"> (общественно опасным) поведением";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7) специальные учебно-воспитательные учреждения для детей и подростков с </w:t>
      </w:r>
      <w:proofErr w:type="spellStart"/>
      <w:r w:rsidRPr="00F95945">
        <w:rPr>
          <w:rFonts w:ascii="Times New Roman" w:hAnsi="Times New Roman" w:cs="Times New Roman"/>
          <w:sz w:val="24"/>
          <w:szCs w:val="24"/>
        </w:rPr>
        <w:t>девиантным</w:t>
      </w:r>
      <w:proofErr w:type="spellEnd"/>
      <w:r w:rsidRPr="00F95945">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F95945">
        <w:rPr>
          <w:rFonts w:ascii="Times New Roman" w:hAnsi="Times New Roman" w:cs="Times New Roman"/>
          <w:sz w:val="24"/>
          <w:szCs w:val="24"/>
        </w:rPr>
        <w:t>девиантным</w:t>
      </w:r>
      <w:proofErr w:type="spellEnd"/>
      <w:r w:rsidRPr="00F95945">
        <w:rPr>
          <w:rFonts w:ascii="Times New Roman" w:hAnsi="Times New Roman" w:cs="Times New Roman"/>
          <w:sz w:val="24"/>
          <w:szCs w:val="24"/>
        </w:rPr>
        <w:t xml:space="preserve"> (общественно опасным) поведением".</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616FE"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13. До 1 января 2014 года: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109. Признание не действующими на территории Российской Федерации отдельных законодательных актов Союза ССР</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Признать не действующими на территории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Признать утратившими силу:</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w:t>
      </w:r>
      <w:r w:rsidRPr="00F95945">
        <w:rPr>
          <w:rFonts w:ascii="Times New Roman" w:hAnsi="Times New Roman" w:cs="Times New Roman"/>
          <w:sz w:val="24"/>
          <w:szCs w:val="24"/>
        </w:rPr>
        <w:lastRenderedPageBreak/>
        <w:t>образовательного процесса в образовательных учреждениях" (Собрание законодательства Российской Федерации, 2009, N 29, ст. 3621);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95945">
        <w:rPr>
          <w:rFonts w:ascii="Times New Roman" w:hAnsi="Times New Roman" w:cs="Times New Roman"/>
          <w:sz w:val="24"/>
          <w:szCs w:val="24"/>
        </w:rPr>
        <w:t>Сколково</w:t>
      </w:r>
      <w:proofErr w:type="spellEnd"/>
      <w:r w:rsidRPr="00F95945">
        <w:rPr>
          <w:rFonts w:ascii="Times New Roman" w:hAnsi="Times New Roman" w:cs="Times New Roman"/>
          <w:sz w:val="24"/>
          <w:szCs w:val="24"/>
        </w:rPr>
        <w:t>" (Собрание законодательства Российской Федерации, 2010, N 40, ст. 4969);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D10A4" w:rsidRPr="00F95945" w:rsidRDefault="002D10A4" w:rsidP="00F95945">
      <w:pPr>
        <w:jc w:val="both"/>
        <w:rPr>
          <w:rFonts w:ascii="Times New Roman" w:hAnsi="Times New Roman" w:cs="Times New Roman"/>
          <w:sz w:val="24"/>
          <w:szCs w:val="24"/>
        </w:rPr>
      </w:pP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lastRenderedPageBreak/>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D10A4" w:rsidRPr="00F95945" w:rsidRDefault="002D10A4" w:rsidP="00F95945">
      <w:pPr>
        <w:jc w:val="both"/>
        <w:rPr>
          <w:rFonts w:ascii="Times New Roman" w:hAnsi="Times New Roman" w:cs="Times New Roman"/>
          <w:b/>
          <w:sz w:val="24"/>
          <w:szCs w:val="24"/>
        </w:rPr>
      </w:pPr>
      <w:r w:rsidRPr="00F95945">
        <w:rPr>
          <w:rFonts w:ascii="Times New Roman" w:hAnsi="Times New Roman" w:cs="Times New Roman"/>
          <w:b/>
          <w:sz w:val="24"/>
          <w:szCs w:val="24"/>
        </w:rPr>
        <w:t>Статья 111. Порядок вступления в силу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w:t>
      </w:r>
      <w:r w:rsidRPr="00F95945">
        <w:rPr>
          <w:rFonts w:ascii="Times New Roman" w:hAnsi="Times New Roman" w:cs="Times New Roman"/>
          <w:sz w:val="24"/>
          <w:szCs w:val="24"/>
        </w:rPr>
        <w:lastRenderedPageBreak/>
        <w:t>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D10A4" w:rsidRPr="00F95945" w:rsidRDefault="002D10A4" w:rsidP="00F95945">
      <w:pPr>
        <w:jc w:val="both"/>
        <w:rPr>
          <w:rFonts w:ascii="Times New Roman" w:hAnsi="Times New Roman" w:cs="Times New Roman"/>
          <w:sz w:val="24"/>
          <w:szCs w:val="24"/>
        </w:rPr>
      </w:pPr>
      <w:r w:rsidRPr="00F95945">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616FE" w:rsidRPr="00F95945" w:rsidRDefault="004616FE" w:rsidP="00F95945">
      <w:pPr>
        <w:jc w:val="both"/>
        <w:rPr>
          <w:rFonts w:ascii="Times New Roman" w:hAnsi="Times New Roman" w:cs="Times New Roman"/>
          <w:sz w:val="24"/>
          <w:szCs w:val="24"/>
        </w:rPr>
      </w:pPr>
    </w:p>
    <w:p w:rsidR="002D10A4" w:rsidRPr="00F95945" w:rsidRDefault="002D10A4" w:rsidP="00F95945">
      <w:pPr>
        <w:spacing w:after="0"/>
        <w:jc w:val="both"/>
        <w:rPr>
          <w:rFonts w:ascii="Times New Roman" w:hAnsi="Times New Roman" w:cs="Times New Roman"/>
          <w:sz w:val="24"/>
          <w:szCs w:val="24"/>
        </w:rPr>
      </w:pPr>
      <w:r w:rsidRPr="00F95945">
        <w:rPr>
          <w:rFonts w:ascii="Times New Roman" w:hAnsi="Times New Roman" w:cs="Times New Roman"/>
          <w:sz w:val="24"/>
          <w:szCs w:val="24"/>
        </w:rPr>
        <w:t>Президент Российской Федерации</w:t>
      </w:r>
    </w:p>
    <w:p w:rsidR="002D10A4" w:rsidRPr="00F95945" w:rsidRDefault="002D10A4" w:rsidP="00F95945">
      <w:pPr>
        <w:spacing w:after="0"/>
        <w:jc w:val="both"/>
        <w:rPr>
          <w:rFonts w:ascii="Times New Roman" w:hAnsi="Times New Roman" w:cs="Times New Roman"/>
          <w:sz w:val="24"/>
          <w:szCs w:val="24"/>
        </w:rPr>
      </w:pPr>
    </w:p>
    <w:p w:rsidR="002236D9" w:rsidRPr="00F95945" w:rsidRDefault="002D10A4" w:rsidP="00F95945">
      <w:pPr>
        <w:spacing w:after="0"/>
        <w:jc w:val="both"/>
        <w:rPr>
          <w:rFonts w:ascii="Times New Roman" w:hAnsi="Times New Roman" w:cs="Times New Roman"/>
          <w:sz w:val="24"/>
          <w:szCs w:val="24"/>
        </w:rPr>
      </w:pPr>
      <w:r w:rsidRPr="00F95945">
        <w:rPr>
          <w:rFonts w:ascii="Times New Roman" w:hAnsi="Times New Roman" w:cs="Times New Roman"/>
          <w:sz w:val="24"/>
          <w:szCs w:val="24"/>
        </w:rPr>
        <w:t>В. Путин</w:t>
      </w:r>
    </w:p>
    <w:sectPr w:rsidR="002236D9" w:rsidRPr="00F95945" w:rsidSect="00223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10A4"/>
    <w:rsid w:val="00140385"/>
    <w:rsid w:val="002236D9"/>
    <w:rsid w:val="002D10A4"/>
    <w:rsid w:val="003D43C7"/>
    <w:rsid w:val="004616FE"/>
    <w:rsid w:val="00497A8C"/>
    <w:rsid w:val="00613BA9"/>
    <w:rsid w:val="006C1FFF"/>
    <w:rsid w:val="00B2476E"/>
    <w:rsid w:val="00C3345E"/>
    <w:rsid w:val="00C90500"/>
    <w:rsid w:val="00CF1F09"/>
    <w:rsid w:val="00D07CA5"/>
    <w:rsid w:val="00F92BA3"/>
    <w:rsid w:val="00F95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3BF2-3FFF-4472-9F90-3C192327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72782</Words>
  <Characters>414859</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2013-11-30T02:17:00Z</dcterms:created>
  <dcterms:modified xsi:type="dcterms:W3CDTF">2013-11-30T03:45:00Z</dcterms:modified>
</cp:coreProperties>
</file>