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88" w:rsidRPr="00B71A31" w:rsidRDefault="00FE1F88" w:rsidP="00FE1F8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sz w:val="28"/>
          <w:szCs w:val="28"/>
          <w:lang w:eastAsia="ru-RU"/>
        </w:rPr>
        <w:t>4 неделя. 20.04.-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24.04.2020 г.</w:t>
      </w:r>
    </w:p>
    <w:p w:rsidR="00FE1F88" w:rsidRPr="00B71A31" w:rsidRDefault="00FE1F88" w:rsidP="00FE1F8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 xml:space="preserve"> «Весна. Пожарная безопасность» (резерв  времени)</w:t>
      </w:r>
    </w:p>
    <w:p w:rsidR="00FE1F88" w:rsidRPr="00B71A31" w:rsidRDefault="00FE1F88" w:rsidP="00FE1F8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 xml:space="preserve"> Дать детям понятие о пользе и вреде огня. Закрепить знания о том, что горит, что не горит. Вызвать желание быть всегда осторожными с огнем.</w:t>
      </w:r>
    </w:p>
    <w:p w:rsidR="00FE1F88" w:rsidRDefault="00FE1F88" w:rsidP="00FE1F8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F88" w:rsidRPr="004D7B44" w:rsidRDefault="00FE1F88" w:rsidP="00FE1F8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24.04.2020</w:t>
      </w:r>
    </w:p>
    <w:p w:rsidR="00FE1F88" w:rsidRPr="004D7B44" w:rsidRDefault="00FE1F88" w:rsidP="00FE1F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 Чтение </w:t>
      </w:r>
      <w:proofErr w:type="spellStart"/>
      <w:r w:rsidRPr="00D3474E">
        <w:rPr>
          <w:rFonts w:ascii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«Рассказ о неизвестном герое» - познакомить детей с правилами пожарной безопасности, вызвать желание быть похожими на скромного героя, воспитывать уверенность в своих действиях, предостеречь от несчастных случаев в быту. После прочтения спросить ребенка: о чем это произведения, какие впечатления получил ребенок </w:t>
      </w:r>
      <w:proofErr w:type="gramStart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прочитанного (Приложение 2.)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предложить ребенку оказать помощь в уборке комнаты (трудовое воспитание)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10:00–10:30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пальчиковые и подвижные игры (Приложение 3.)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(мытье рук, переодевание).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рассматривание иллюстраций «Огонь-друг, огонь враг» - поговорить с ребенком о пользе огня и том, какую опасность представляет огонь для жизни природы и человека (Приложение 4.)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чтение художественной литературы (Приложение 5.)</w:t>
      </w:r>
    </w:p>
    <w:p w:rsidR="00FE1F88" w:rsidRPr="00D3474E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FE1F88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F88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F88" w:rsidRDefault="00FE1F88" w:rsidP="00FE1F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F88" w:rsidRDefault="00FE1F88" w:rsidP="00FE1F8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FE1F88" w:rsidRPr="00641DB7" w:rsidRDefault="00FE1F88" w:rsidP="00FE1F88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 3,4 неделя. Комплекс утренней гимнастики</w:t>
      </w:r>
    </w:p>
    <w:p w:rsidR="00FE1F88" w:rsidRPr="004D7077" w:rsidRDefault="00FE1F88" w:rsidP="00FE1F8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1F88" w:rsidRPr="004D7077" w:rsidRDefault="00FE1F88" w:rsidP="00FE1F88">
      <w:pPr>
        <w:spacing w:after="0" w:line="3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FE1F88" w:rsidRPr="004D7077" w:rsidTr="00F30AC3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</w:tr>
      <w:tr w:rsidR="00FE1F88" w:rsidRPr="004D7077" w:rsidTr="00F30AC3">
        <w:trPr>
          <w:trHeight w:val="12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E1F88" w:rsidRPr="004D7077" w:rsidTr="00F30AC3">
        <w:trPr>
          <w:trHeight w:val="26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67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ч. </w:t>
            </w:r>
            <w:proofErr w:type="gramStart"/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E1F88" w:rsidRPr="004D7077" w:rsidTr="00F30AC3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перекатом с пятки на носок, как кукла Буратино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ноги на ногу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умеренном темпе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«Бокс».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стоя, одна нога впереди, руки согнуты в локтях;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боксировать руками.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подхода</w:t>
            </w:r>
          </w:p>
        </w:tc>
      </w:tr>
      <w:tr w:rsidR="00FE1F88" w:rsidRPr="004D7077" w:rsidTr="00F30AC3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«Перекрестное движение».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расставлены, ступни параллельно;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одновременно согнутую правую (левую) руку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(правую) ногу;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Выпады вперед.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правую (левую) руку в сторону, одновременно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(левой) ногой шаг вперед — выпад, ногу согнуть.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«Сядь слева, сядь справа».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стоя на коленях;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FE1F88" w:rsidRPr="004D7077" w:rsidTr="00F30AC3">
        <w:trPr>
          <w:trHeight w:val="27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3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 на пол справа (слева), не помогая себе руками;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E1F88" w:rsidRPr="004D7077" w:rsidTr="00F30AC3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«Достань пятку с внутренней стороны».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Наклониться вперед, не сгибая колен; дотронуться до пяток </w:t>
            </w:r>
            <w:proofErr w:type="gramStart"/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стороны, выпрямиться,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Руки в стороны.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руки в стороны, прогнуться, руки отвести немного назад;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ноги врозь, руки в стороны, ноги вместе, 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30x2</w:t>
            </w: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вниз, с закрытыми глазами.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колен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E1F88" w:rsidRPr="004D7077" w:rsidTr="00F30AC3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FE1F88" w:rsidRPr="004D7077" w:rsidTr="00F30AC3">
        <w:trPr>
          <w:trHeight w:val="55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2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Речѐвка</w:t>
            </w:r>
            <w:proofErr w:type="spellEnd"/>
            <w:r w:rsidRPr="004D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расти и закаляться,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600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ind w:left="2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спортом заниматься!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88" w:rsidRPr="004D7077" w:rsidTr="00F30AC3">
        <w:trPr>
          <w:trHeight w:val="4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F88" w:rsidRPr="004D7077" w:rsidRDefault="00FE1F88" w:rsidP="00F30A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FE1F88" w:rsidRDefault="00FE1F88" w:rsidP="00FE1F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Default="00FE1F88" w:rsidP="00FE1F8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2.</w:t>
      </w:r>
    </w:p>
    <w:p w:rsidR="00FE1F88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«Рассказ о неизвестном герое»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D70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С.Я. Маршак</w:t>
      </w:r>
    </w:p>
    <w:p w:rsidR="00FE1F88" w:rsidRDefault="00FE1F88" w:rsidP="00FE1F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E1F88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FE1F88" w:rsidRDefault="00FE1F88" w:rsidP="00FE1F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Ищут пожарные,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Ищет милиция,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Ищут фотографы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нашей столице,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Ищут давно,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не могут найти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Парня какого-то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 двадцати.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Среднего роста,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Плечистый и крепкий,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Ходит он в </w:t>
      </w:r>
      <w:proofErr w:type="gramStart"/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белой</w:t>
      </w:r>
      <w:proofErr w:type="gramEnd"/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Футболке и кепке.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 "ГТО"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груди у него.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 не знают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нем ничего.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Многие парни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Плечисты и крепки.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Многие носят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Футболки и кепки.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 в столице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Таких же значков.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труду-обороне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же,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Откуда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что он за птица</w:t>
      </w:r>
    </w:p>
    <w:p w:rsidR="00FE1F88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Парень,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Которого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Ищет столица?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натворил он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 чем </w:t>
      </w:r>
      <w:proofErr w:type="gramStart"/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виноват</w:t>
      </w:r>
      <w:proofErr w:type="gramEnd"/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что в народе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нем говорят.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Ехал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Москве -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Белая кепка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голове,-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Ехал весной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площадке трамвая,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Что-то под грохот колес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Напевая...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Вдруг он увидел -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Напротив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окне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Мечется кто-то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дыму и огне.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 столпилось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Людей на панели.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Люди в тревоге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крышу смотрели: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 из окошка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Сквозь огненный дым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Руки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Протягивал к ним.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Даром минуты одной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теряя,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Бросился парень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площадки трамвая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Автомобилю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Наперерез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 трубе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Водосточной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Полез. 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Третий этаж,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четвертый,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пятый...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и последний,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Пожаром </w:t>
      </w:r>
      <w:proofErr w:type="gramStart"/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объятый</w:t>
      </w:r>
      <w:proofErr w:type="gramEnd"/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Черного дыма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Висит пелена.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Рвется наружу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Огонь из окна.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Надо еще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Подтянуться немножко.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Парень,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Слабея,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Дополз до окошка,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Встал,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Задыхаясь в дыму,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карниз,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Девочку взял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спускается вниз.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ухватился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Рукой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колонну.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по карнизу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Шагнул он к балкону...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 стоит</w:t>
      </w:r>
      <w:proofErr w:type="gramStart"/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карнизе нога,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до балкона -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Четыре шага.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Видели люди,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Смотревшие снизу,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осторожно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шел по карнизу.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он прошел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Половину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Пути.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Надо еще половину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Пройти.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Шаг. Остановка.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Другой. Остановка.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до балкона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Добрался он ловко.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железный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Барьер перелез,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Двери открыл -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квартире исчез...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дымом мешается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Облако пыли,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Мчатся пожарные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Автомобили,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Щелкают звонко,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Тревожно свистят.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Медные каски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Рядами блестят.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Миг - и рассыпались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Медные каски.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Лестницы выросли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Быстро, как в сказке.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Люди в брезенте -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 за другим -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Лезут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лестницам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пламя и дым...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Пламя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Сменяется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Чадом угарным.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Гонит насос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Водяную струю.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Женщина,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Плача,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Подходит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пожарным: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Девочку,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Дочку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Спасите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Мою!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Нет,-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Отвечают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Пожарные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Дружно,-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Девочка в здании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обнаружена</w:t>
      </w:r>
      <w:proofErr w:type="gramEnd"/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этажи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сейчас обошли,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никого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 сих пор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нашли.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Вдруг из ворот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Обгоревшего дома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Вышел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Незнакомый.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Рыжий</w:t>
      </w:r>
      <w:proofErr w:type="gramEnd"/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ржавчины,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Весь в синяках,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Девочку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Крепко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Держал он в руках.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Дочка заплакала,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Мать обнимая.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Парень вскочил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площадку трамвая,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Тенью мелькнул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вагонным стеклом,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Кепкой махнул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пропал за углом.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Ищут пожарные,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Ищет милиция,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Ищут фотографы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нашей столице,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Ищут давно,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не могут найти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Парня какого-то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 двадцати.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Среднего роста,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Плечистый и крепкий,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Ходит он в </w:t>
      </w:r>
      <w:proofErr w:type="gramStart"/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белой</w:t>
      </w:r>
      <w:proofErr w:type="gramEnd"/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Футболке и кепке,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 "ГТО"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груди у него.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 не знают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нем ничего.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Многие парни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Плечисты и крепки,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Многие носят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Футболки и кепки.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 в столице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Таких же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Значков.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славному подвигу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</w:t>
      </w:r>
    </w:p>
    <w:p w:rsidR="00FE1F88" w:rsidRPr="004D7077" w:rsidRDefault="00FE1F88" w:rsidP="00FE1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E1F88" w:rsidRPr="004D7077" w:rsidSect="004D7077">
          <w:type w:val="continuous"/>
          <w:pgSz w:w="11900" w:h="16838"/>
          <w:pgMar w:top="1127" w:right="1440" w:bottom="1440" w:left="840" w:header="0" w:footer="0" w:gutter="0"/>
          <w:cols w:num="2" w:space="720"/>
        </w:sectPr>
      </w:pPr>
      <w:r w:rsidRPr="004D70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Готов!</w:t>
      </w:r>
    </w:p>
    <w:p w:rsidR="00FE1F88" w:rsidRDefault="00FE1F88" w:rsidP="00FE1F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FE1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right="150"/>
        <w:rPr>
          <w:sz w:val="28"/>
          <w:szCs w:val="28"/>
        </w:rPr>
      </w:pPr>
      <w:r w:rsidRPr="009669D9">
        <w:rPr>
          <w:rStyle w:val="a5"/>
          <w:b w:val="0"/>
          <w:sz w:val="28"/>
          <w:szCs w:val="28"/>
          <w:u w:val="single"/>
        </w:rPr>
        <w:lastRenderedPageBreak/>
        <w:t>ПАЛЬЧИКОВАЯ ГИМНАСТИКА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rStyle w:val="a5"/>
          <w:sz w:val="28"/>
          <w:szCs w:val="28"/>
        </w:rPr>
        <w:t>Мы</w:t>
      </w:r>
      <w:r w:rsidRPr="009669D9">
        <w:rPr>
          <w:sz w:val="28"/>
          <w:szCs w:val="28"/>
        </w:rPr>
        <w:t> – </w:t>
      </w:r>
      <w:r w:rsidRPr="009669D9">
        <w:rPr>
          <w:rStyle w:val="a5"/>
          <w:sz w:val="28"/>
          <w:szCs w:val="28"/>
        </w:rPr>
        <w:t>пожарные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На машине ярко – красной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Двумя руками имитиру</w:t>
      </w:r>
      <w:r>
        <w:rPr>
          <w:i/>
          <w:iCs/>
          <w:sz w:val="28"/>
          <w:szCs w:val="28"/>
        </w:rPr>
        <w:t>ем езду на машине «крутим руль»)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Мчимся мы вперёд.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щёлкаем пальцами рук)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Труд тяжёлый и опасный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 xml:space="preserve">Энергично потираем ладонь о ладонь </w:t>
      </w:r>
      <w:r>
        <w:rPr>
          <w:i/>
          <w:iCs/>
          <w:sz w:val="28"/>
          <w:szCs w:val="28"/>
        </w:rPr>
        <w:t>вертикально)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Нас, пожарных, ждёт</w:t>
      </w:r>
      <w:proofErr w:type="gramStart"/>
      <w:r w:rsidRPr="009669D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9669D9">
        <w:rPr>
          <w:i/>
          <w:iCs/>
          <w:sz w:val="28"/>
          <w:szCs w:val="28"/>
        </w:rPr>
        <w:t>Скрещивают руки на груди и ритмично похлопываем по плечам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скрещенными руками)</w:t>
      </w:r>
      <w:r w:rsidRPr="009669D9">
        <w:rPr>
          <w:sz w:val="28"/>
          <w:szCs w:val="28"/>
        </w:rPr>
        <w:t> 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Вой пронзительный сирены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покачивают головой)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Может оглушить.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Указательные пальцы обеих рук подносим к ушам, ритмично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постукиваем)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Будем и водой, и пеной.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«выбрас</w:t>
      </w:r>
      <w:r>
        <w:rPr>
          <w:i/>
          <w:iCs/>
          <w:sz w:val="28"/>
          <w:szCs w:val="28"/>
        </w:rPr>
        <w:t>ываем» пальцы из сжатого кулака)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Мы пожар тушить.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пос</w:t>
      </w:r>
      <w:r>
        <w:rPr>
          <w:i/>
          <w:iCs/>
          <w:sz w:val="28"/>
          <w:szCs w:val="28"/>
        </w:rPr>
        <w:t>тукивают кулачками друг о друга)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И в беду попавшим людям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потирают ладо</w:t>
      </w:r>
      <w:r>
        <w:rPr>
          <w:i/>
          <w:iCs/>
          <w:sz w:val="28"/>
          <w:szCs w:val="28"/>
        </w:rPr>
        <w:t>ни)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Сможем мы помочь,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</w:t>
      </w:r>
      <w:r>
        <w:rPr>
          <w:i/>
          <w:iCs/>
          <w:sz w:val="28"/>
          <w:szCs w:val="28"/>
        </w:rPr>
        <w:t>чно похлопывают руками по бока)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С пламенем бороться будем,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потопывают)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Мы и день и ночь!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хлопают в ладоши)</w:t>
      </w:r>
      <w:r w:rsidRPr="009669D9">
        <w:rPr>
          <w:sz w:val="28"/>
          <w:szCs w:val="28"/>
        </w:rPr>
        <w:t> 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Для забавы, для игры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щёлкают пальцами рук</w:t>
      </w:r>
      <w:r>
        <w:rPr>
          <w:i/>
          <w:iCs/>
          <w:sz w:val="28"/>
          <w:szCs w:val="28"/>
        </w:rPr>
        <w:t>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Спичек в руки не бери.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 xml:space="preserve">Ритмично </w:t>
      </w:r>
      <w:r>
        <w:rPr>
          <w:i/>
          <w:iCs/>
          <w:sz w:val="28"/>
          <w:szCs w:val="28"/>
        </w:rPr>
        <w:t>покачивают указательным пальцем)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Не шути, дружок, с огнём,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покачивают головой)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Чтобы не жалеть потом.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пос</w:t>
      </w:r>
      <w:r>
        <w:rPr>
          <w:i/>
          <w:iCs/>
          <w:sz w:val="28"/>
          <w:szCs w:val="28"/>
        </w:rPr>
        <w:t>тукивают кулачками друг о друга)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Сам огня не разжигай,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Ритмично покачивают головой</w:t>
      </w:r>
      <w:r>
        <w:rPr>
          <w:i/>
          <w:iCs/>
          <w:sz w:val="28"/>
          <w:szCs w:val="28"/>
        </w:rPr>
        <w:t>)</w:t>
      </w:r>
      <w:r w:rsidRPr="009669D9">
        <w:rPr>
          <w:i/>
          <w:iCs/>
          <w:sz w:val="28"/>
          <w:szCs w:val="28"/>
        </w:rPr>
        <w:t>.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И другим не позволяй</w:t>
      </w:r>
      <w:proofErr w:type="gramStart"/>
      <w:r w:rsidRPr="009669D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9669D9">
        <w:rPr>
          <w:i/>
          <w:iCs/>
          <w:sz w:val="28"/>
          <w:szCs w:val="28"/>
        </w:rPr>
        <w:t>Ритмично п</w:t>
      </w:r>
      <w:r>
        <w:rPr>
          <w:i/>
          <w:iCs/>
          <w:sz w:val="28"/>
          <w:szCs w:val="28"/>
        </w:rPr>
        <w:t>окачивают указательным пальцем)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Даже кроха – огонёк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похлопывают по ногам)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 xml:space="preserve"> От пожара не </w:t>
      </w:r>
      <w:proofErr w:type="gramStart"/>
      <w:r w:rsidRPr="009669D9">
        <w:rPr>
          <w:sz w:val="28"/>
          <w:szCs w:val="28"/>
        </w:rPr>
        <w:t>далёк</w:t>
      </w:r>
      <w:proofErr w:type="gramEnd"/>
      <w:r w:rsidRPr="009669D9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потирают ладони)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 Газ на кухне, пылесос ли,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Поочерёдно загибают пальцы)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t>Телевизор ли, утюг,</w:t>
      </w:r>
    </w:p>
    <w:p w:rsidR="00FE1F88" w:rsidRPr="009669D9" w:rsidRDefault="00FE1F88" w:rsidP="00FE1F88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9669D9">
        <w:rPr>
          <w:sz w:val="28"/>
          <w:szCs w:val="28"/>
        </w:rPr>
        <w:lastRenderedPageBreak/>
        <w:t> Пусть включает только взрослый,</w:t>
      </w:r>
      <w:r>
        <w:rPr>
          <w:sz w:val="28"/>
          <w:szCs w:val="28"/>
        </w:rPr>
        <w:t xml:space="preserve"> (</w:t>
      </w:r>
      <w:r w:rsidRPr="009669D9">
        <w:rPr>
          <w:i/>
          <w:iCs/>
          <w:sz w:val="28"/>
          <w:szCs w:val="28"/>
        </w:rPr>
        <w:t>Постукивают кула</w:t>
      </w:r>
      <w:r>
        <w:rPr>
          <w:i/>
          <w:iCs/>
          <w:sz w:val="28"/>
          <w:szCs w:val="28"/>
        </w:rPr>
        <w:t>чком одной руки о ладонь другой)</w:t>
      </w:r>
    </w:p>
    <w:p w:rsidR="00FE1F88" w:rsidRDefault="00FE1F88" w:rsidP="00FE1F88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  <w:r w:rsidRPr="009669D9">
        <w:rPr>
          <w:sz w:val="28"/>
          <w:szCs w:val="28"/>
        </w:rPr>
        <w:t>Наш надёжный старый друг.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Ритмично щёлкают пальцами)</w:t>
      </w:r>
    </w:p>
    <w:p w:rsidR="00FE1F88" w:rsidRDefault="00FE1F88" w:rsidP="00FE1F88">
      <w:pPr>
        <w:pStyle w:val="a4"/>
        <w:spacing w:before="150" w:beforeAutospacing="0" w:after="150" w:afterAutospacing="0"/>
        <w:ind w:left="150" w:right="150"/>
        <w:rPr>
          <w:i/>
          <w:iCs/>
          <w:sz w:val="28"/>
          <w:szCs w:val="28"/>
        </w:rPr>
      </w:pP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ПОДВИЖНАЯ ИГРА</w:t>
      </w:r>
      <w:bookmarkStart w:id="0" w:name="_GoBack"/>
      <w:bookmarkEnd w:id="0"/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машина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шагают на месте)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на помощь людям.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на поясе, 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овороты туловища вправо и влево)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Там, где пожар случится,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прыгают на обеих ногах)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пожарный нужен.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шагают на месте)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Гудят, торопятся машины,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«выбрасывают» пальцы из сжатого кулака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трутся о дорогу шины.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Потир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ают ладонь о ладонь вертикально)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видят яркий красный цвет,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«выбрас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ывают» пальцы из сжатого кулака)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слышат звук тревожный.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прыгают на обеих ногах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для пожарных путь открыт.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шагают на месте)</w:t>
      </w:r>
    </w:p>
    <w:p w:rsidR="00FE1F88" w:rsidRPr="007D1C76" w:rsidRDefault="00FE1F88" w:rsidP="00FE1F88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 без правил можно.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Постукивают кулачком о кулачок)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Готова лестница и шланг.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приседают)</w:t>
      </w:r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Готовы люди к бою.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поясе.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Повороты вправо, влево)</w:t>
      </w:r>
      <w:proofErr w:type="gramEnd"/>
    </w:p>
    <w:p w:rsidR="00FE1F88" w:rsidRPr="007D1C76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Идут герои на огонь,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1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ша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гают на месте)</w:t>
      </w:r>
    </w:p>
    <w:p w:rsidR="00FE1F88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 нас спасти с тобою.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хлопают в ладоши)</w:t>
      </w:r>
    </w:p>
    <w:p w:rsidR="00FE1F88" w:rsidRDefault="00FE1F88" w:rsidP="00FE1F88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1F88" w:rsidRDefault="00FE1F88" w:rsidP="00FE1F88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F88" w:rsidRDefault="00FE1F88" w:rsidP="00FE1F88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F88" w:rsidRDefault="00FE1F88" w:rsidP="00FE1F88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F88" w:rsidRDefault="00FE1F88" w:rsidP="00FE1F88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F88" w:rsidRDefault="00FE1F88" w:rsidP="00FE1F88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F88" w:rsidRDefault="00FE1F88" w:rsidP="00FE1F88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F88" w:rsidRDefault="00FE1F88" w:rsidP="00FE1F88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1F88" w:rsidRDefault="00FE1F88" w:rsidP="00FE1F88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4.</w:t>
      </w:r>
    </w:p>
    <w:p w:rsidR="00FE1F88" w:rsidRPr="007D1C76" w:rsidRDefault="00FE1F88" w:rsidP="00FE1F88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8" w:rsidRDefault="00FE1F88" w:rsidP="00FE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79485E" wp14:editId="20DA11C5">
            <wp:extent cx="5553075" cy="4164806"/>
            <wp:effectExtent l="0" t="0" r="0" b="7620"/>
            <wp:docPr id="1" name="Рисунок 1" descr="https://ds04.infourok.ru/uploads/ex/0c76/000ec5fd-05d6029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76/000ec5fd-05d60293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09" cy="41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88" w:rsidRDefault="00FE1F88" w:rsidP="00FE1F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E88150" wp14:editId="3AB5D698">
            <wp:extent cx="5537200" cy="4152900"/>
            <wp:effectExtent l="0" t="0" r="6350" b="0"/>
            <wp:docPr id="2" name="Рисунок 2" descr="http://900igr.net/up/datas/251399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51399/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42" cy="41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88" w:rsidRDefault="00FE1F88" w:rsidP="00FE1F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</w:p>
    <w:p w:rsidR="00FE1F88" w:rsidRPr="007D1C76" w:rsidRDefault="00FE1F88" w:rsidP="00FE1F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b/>
          <w:sz w:val="28"/>
          <w:szCs w:val="28"/>
        </w:rPr>
        <w:t>Список художественной литературы для детей 5-6 лет</w:t>
      </w:r>
    </w:p>
    <w:p w:rsidR="00FE1F88" w:rsidRPr="007D1C76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В соответствии с требованиями ФГОС (федеральным государственным стандартом, предлагаем Вам познакомиться со списком, рекомендуемой художественной литературы для чтения 5-6 летним детям.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Конечно, это не означает, что Вы должны читать только эти книги. Важно учитывать желания и интересы самого ребёнка.</w:t>
      </w:r>
    </w:p>
    <w:p w:rsidR="00FE1F88" w:rsidRPr="00D3474E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FE1F88" w:rsidRPr="007D1C76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Песенки.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«Как на тоненький ледок.»; «Николенька-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.»; «Уж я колышки тешу.»; «Как у бабушки козел.»; «Ты мороз, мороз, мороз.»; «По дубочку постучишь — прилетает синий чиж.»; «Ранним-рано поутру.»; «Грачи-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киричи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.»; «Уж ты, пташечка, ты залетная.»; «Ласточка, ласточка.»; «Дождик, дождик, веселей.»; «Божья коровка.».</w:t>
      </w:r>
      <w:proofErr w:type="gramEnd"/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«Лиса и кувшин», обр. О.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; «Крылатый, мохнатый да масляный», обр. И. Карнауховой; «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», обр. А. Н. Толстого; «Заяц-хвастун», обр. О.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 — я</w:t>
      </w:r>
      <w:r>
        <w:rPr>
          <w:rFonts w:ascii="Times New Roman" w:hAnsi="Times New Roman" w:cs="Times New Roman"/>
          <w:sz w:val="28"/>
          <w:szCs w:val="28"/>
        </w:rPr>
        <w:t>сный сокол», обр. А. Платонова.</w:t>
      </w:r>
      <w:proofErr w:type="gramEnd"/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Фольклор народов мира.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Песенки.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«Гречку мыли»,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; «Веснянка»,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., обр. Г. Литвака; «Друг за дружкой»,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тад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>., обр. Н. Гребнева (в сокр.).</w:t>
      </w:r>
      <w:proofErr w:type="gramEnd"/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 xml:space="preserve">Сказки. </w:t>
      </w:r>
      <w:r w:rsidRPr="007D1C76">
        <w:rPr>
          <w:rFonts w:ascii="Times New Roman" w:hAnsi="Times New Roman" w:cs="Times New Roman"/>
          <w:sz w:val="28"/>
          <w:szCs w:val="28"/>
        </w:rPr>
        <w:t xml:space="preserve">«Кукушка»,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., обр. К.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; «Чудесные истории про зайца по имени Лек», сказки народов Западной Африки, пер. О. Кустовой и </w:t>
      </w:r>
      <w:r w:rsidRPr="007D1C76">
        <w:rPr>
          <w:rFonts w:ascii="Times New Roman" w:hAnsi="Times New Roman" w:cs="Times New Roman"/>
          <w:sz w:val="28"/>
          <w:szCs w:val="28"/>
        </w:rPr>
        <w:lastRenderedPageBreak/>
        <w:t>В. Андреева; «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 К. Паустовского; «Три золотых волоска Деда-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Всеведа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 (из сборника</w:t>
      </w:r>
      <w:r>
        <w:rPr>
          <w:rFonts w:ascii="Times New Roman" w:hAnsi="Times New Roman" w:cs="Times New Roman"/>
          <w:sz w:val="28"/>
          <w:szCs w:val="28"/>
        </w:rPr>
        <w:t xml:space="preserve"> сказок К.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Произве</w:t>
      </w:r>
      <w:r>
        <w:rPr>
          <w:rFonts w:ascii="Times New Roman" w:hAnsi="Times New Roman" w:cs="Times New Roman"/>
          <w:b/>
          <w:sz w:val="28"/>
          <w:szCs w:val="28"/>
        </w:rPr>
        <w:t>дения поэтов и писателей России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Поэзия. И. Бунин. «Первый снег»; А. Пушкин. «Уж небо осенью дышало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>из романа «Евгений Онегин»); «Зимний вечер» (в сокр.); А. К. Толстой. «Осень, обсыпается весь наш бедный сад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>М. Цветаева. «У кроватки»; С. Маршак. «Пудель»; С. Есенин. «Береза», «Черемуха»; И. Никитин. «Встреча зимы»; А. Фет. «Кот поет, глаза прищурил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С. Черный. «Волк»; В. Левин. «Сундук», «Лошадь»; М.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 «Мирная считалка». С. Городецкий. «Котенок»; Ф. Тютчев. «Зима недаром злится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 «Веревочка».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Проза.</w:t>
      </w:r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Литературные сказки</w:t>
      </w:r>
      <w:r w:rsidRPr="007D1C76">
        <w:rPr>
          <w:rFonts w:ascii="Times New Roman" w:hAnsi="Times New Roman" w:cs="Times New Roman"/>
          <w:sz w:val="28"/>
          <w:szCs w:val="28"/>
        </w:rPr>
        <w:t>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 Т. Александрова. «Домовенок Кузька» (главы); В. Бианки. «Сова»; Б.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«Серая звездочка»; А. Пушкин. «Сказка о царе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Лебеди»; П. Бажов. «Серебряное копытце»; Н.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»; В. Катаев. «Цветик-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».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b/>
          <w:sz w:val="28"/>
          <w:szCs w:val="28"/>
        </w:rPr>
        <w:t>поэтов и писателей разных стран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Поэзия</w:t>
      </w:r>
      <w:r w:rsidRPr="007D1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«Баллада о королевском бутерброде», пер. с англ. С. Маршака; В. Смит. «Про летающую корову», пер. с англ. Б.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; Я.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«На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 островах», пер. с польск. Б.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; Дж. Ривз. «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Шумный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Ба-бах», пер. с англ. М.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; «Письмо ко всем детям по одному очень важному делу», пер. с польск. С. Михалкова.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 xml:space="preserve">Литературные сказки. 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X.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 «Господин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у» (главы из книги, пер. с финск. Э. Успенского; Р. Киплинг. «Слоненок», пер. с англ. К. Чуковского, стихи в пер. С. Маршака; А. Линдгрен.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, который живет на крыше, опять прилетел» (главы в сокр., пер. со швед.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Произ</w:t>
      </w:r>
      <w:r>
        <w:rPr>
          <w:rFonts w:ascii="Times New Roman" w:hAnsi="Times New Roman" w:cs="Times New Roman"/>
          <w:b/>
          <w:sz w:val="28"/>
          <w:szCs w:val="28"/>
        </w:rPr>
        <w:t>ведения для заучивания наизусть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«По дубочку постучишь.», рус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ар. песня; И. Белоусов. «Весенняя гостья»; Е. Благинина. «Посидим в тишине»; Г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«Мамин день», пер. с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Я. Акима; М. Исаковский. «Поезжай за моря-океаны»; М.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. «Мирная считалка», пер. с франц. В.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; А. Пушкин. «У лукоморья дуб зеленый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>из поэмы «Руслан и Людмила»); И. Суриков. «Вот моя деревня».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чтения в лицах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Ю. Владимиров. «Чудаки»; С. Городецкий. «Котенок»; В. Орлов. «Ты скажи мне, реченька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>Э. Успенский. «Разгром».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Русские народные сказки.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«Никита Кожемяка» (из сборника сказок А. Афанасьева); «Докучные сказки».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Зарубежные народные сказки.</w:t>
      </w:r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C76">
        <w:rPr>
          <w:rFonts w:ascii="Times New Roman" w:hAnsi="Times New Roman" w:cs="Times New Roman"/>
          <w:sz w:val="28"/>
          <w:szCs w:val="28"/>
        </w:rPr>
        <w:lastRenderedPageBreak/>
        <w:t xml:space="preserve">«О мышонке, который был кошкой, собакой и тигром», инд., пер. Н.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; «Как братья отцовский клад нашли»,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., обр. М. Булатова; «Желтый аист», кит., пер. Ф.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Ярлина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Проза.</w:t>
      </w:r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Б. Житков. «Белый домик», «Как я ловил человечков»; Г. Снегирев. «Пингвиний пляж», «К морю», «Отважный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пинг</w:t>
      </w:r>
      <w:r>
        <w:rPr>
          <w:rFonts w:ascii="Times New Roman" w:hAnsi="Times New Roman" w:cs="Times New Roman"/>
          <w:sz w:val="28"/>
          <w:szCs w:val="28"/>
        </w:rPr>
        <w:t>винёнок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»; Л. Пантелеев. «Буква «ы»</w:t>
      </w:r>
      <w:r w:rsidRPr="007D1C76">
        <w:rPr>
          <w:rFonts w:ascii="Times New Roman" w:hAnsi="Times New Roman" w:cs="Times New Roman"/>
          <w:sz w:val="28"/>
          <w:szCs w:val="28"/>
        </w:rPr>
        <w:t>»; М. Москвина. «Кроха»; А. Митяев. «Сказка про трех пиратов».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Поэзия.</w:t>
      </w:r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Я. Аким. «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»; Ю.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«Домик с трубой»; Р.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 «Совет», «Бесконечные стихи»; Д. Хармс. «Уж я бегал, бегал, бегал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«О том, у кого три глаза», пер. с англ. Р.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; Б.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«Приятная встреча»; С.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>. «Волк»; А. Плещеев. «Мой садик»; С. Маршак. «Почта».</w:t>
      </w:r>
    </w:p>
    <w:p w:rsidR="00FE1F88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</w:p>
    <w:p w:rsidR="00FE1F88" w:rsidRPr="00D3474E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 А. Волков. «Волшебник Изумрудного города» (главы); О.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«Маленькая Баба-яга», пер. с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; Дж.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«Волшебный барабан» (из книги «Сказки, у которых три конца», пер. с итал. И. Константиновой; Т.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«О самом последнем в мире драконе», пер.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FE1F88" w:rsidRPr="00D3474E" w:rsidRDefault="00FE1F88" w:rsidP="00FE1F8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74E">
        <w:rPr>
          <w:rFonts w:ascii="Times New Roman" w:hAnsi="Times New Roman" w:cs="Times New Roman"/>
          <w:i/>
          <w:sz w:val="28"/>
          <w:szCs w:val="28"/>
        </w:rPr>
        <w:t>Не отказывайте Вашему ребёнку в чтении любимых книг. Помните, что хорошая книга – это отличный повод для разговора. И, конечно же, она – лучший подарок. Дарите книги своим детям, друзьям, близким!</w:t>
      </w:r>
    </w:p>
    <w:p w:rsidR="00FE1F88" w:rsidRPr="007D1C76" w:rsidRDefault="00FE1F88" w:rsidP="00FE1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F88" w:rsidRPr="007D1C76" w:rsidRDefault="00FE1F88" w:rsidP="00FE1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8E0" w:rsidRDefault="00EA58E0"/>
    <w:sectPr w:rsidR="00EA58E0" w:rsidSect="004D70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AB"/>
    <w:rsid w:val="007058AB"/>
    <w:rsid w:val="00EA58E0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F8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1F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F8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1F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2050</Words>
  <Characters>11689</Characters>
  <Application>Microsoft Office Word</Application>
  <DocSecurity>0</DocSecurity>
  <Lines>97</Lines>
  <Paragraphs>27</Paragraphs>
  <ScaleCrop>false</ScaleCrop>
  <Company>HP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2020-04-24T01:17:00Z</dcterms:created>
  <dcterms:modified xsi:type="dcterms:W3CDTF">2020-04-24T01:17:00Z</dcterms:modified>
</cp:coreProperties>
</file>