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2C" w:rsidRPr="001A492C" w:rsidRDefault="001A492C" w:rsidP="001A492C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1A492C">
        <w:rPr>
          <w:rFonts w:ascii="Times New Roman" w:hAnsi="Times New Roman" w:cs="Times New Roman"/>
          <w:b/>
          <w:sz w:val="20"/>
          <w:szCs w:val="20"/>
        </w:rPr>
        <w:t>«Календарн</w:t>
      </w:r>
      <w:proofErr w:type="gramStart"/>
      <w:r w:rsidRPr="001A492C"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 w:rsidRPr="001A492C">
        <w:rPr>
          <w:rFonts w:ascii="Times New Roman" w:hAnsi="Times New Roman" w:cs="Times New Roman"/>
          <w:b/>
          <w:sz w:val="20"/>
          <w:szCs w:val="20"/>
        </w:rPr>
        <w:t xml:space="preserve"> тематическое планирование </w:t>
      </w:r>
      <w:proofErr w:type="spellStart"/>
      <w:r w:rsidRPr="001A492C">
        <w:rPr>
          <w:rFonts w:ascii="Times New Roman" w:hAnsi="Times New Roman" w:cs="Times New Roman"/>
          <w:b/>
          <w:sz w:val="20"/>
          <w:szCs w:val="20"/>
        </w:rPr>
        <w:t>воспитательно</w:t>
      </w:r>
      <w:proofErr w:type="spellEnd"/>
      <w:r w:rsidRPr="001A492C">
        <w:rPr>
          <w:rFonts w:ascii="Times New Roman" w:hAnsi="Times New Roman" w:cs="Times New Roman"/>
          <w:b/>
          <w:sz w:val="20"/>
          <w:szCs w:val="20"/>
        </w:rPr>
        <w:t xml:space="preserve">-образовательной работы с детьми с учетом ФГОС»    </w:t>
      </w:r>
    </w:p>
    <w:p w:rsidR="001A492C" w:rsidRPr="001A492C" w:rsidRDefault="001A492C" w:rsidP="001A492C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1A492C">
        <w:rPr>
          <w:rFonts w:ascii="Times New Roman" w:hAnsi="Times New Roman" w:cs="Times New Roman"/>
          <w:b/>
          <w:sz w:val="20"/>
          <w:szCs w:val="20"/>
        </w:rPr>
        <w:t>Группа</w:t>
      </w:r>
      <w:r w:rsidRPr="001A492C">
        <w:rPr>
          <w:rFonts w:ascii="Times New Roman" w:hAnsi="Times New Roman" w:cs="Times New Roman"/>
          <w:sz w:val="20"/>
          <w:szCs w:val="20"/>
        </w:rPr>
        <w:t xml:space="preserve">:  средняя   </w:t>
      </w:r>
      <w:r w:rsidRPr="001A492C">
        <w:rPr>
          <w:rFonts w:ascii="Times New Roman" w:hAnsi="Times New Roman" w:cs="Times New Roman"/>
          <w:b/>
          <w:sz w:val="20"/>
          <w:szCs w:val="20"/>
        </w:rPr>
        <w:t xml:space="preserve">Воспитатели:   </w:t>
      </w:r>
      <w:r w:rsidRPr="001A492C">
        <w:rPr>
          <w:rFonts w:ascii="Times New Roman" w:hAnsi="Times New Roman" w:cs="Times New Roman"/>
          <w:sz w:val="20"/>
          <w:szCs w:val="20"/>
        </w:rPr>
        <w:t>Щеголева О.В., Остапенко Н.А.</w:t>
      </w:r>
    </w:p>
    <w:p w:rsidR="001A492C" w:rsidRPr="001A492C" w:rsidRDefault="001A492C" w:rsidP="001A492C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1A492C">
        <w:rPr>
          <w:rFonts w:ascii="Times New Roman" w:hAnsi="Times New Roman" w:cs="Times New Roman"/>
          <w:b/>
          <w:sz w:val="20"/>
          <w:szCs w:val="20"/>
        </w:rPr>
        <w:t>Сроки:  27.04 -30.04. 2020</w:t>
      </w:r>
    </w:p>
    <w:p w:rsidR="001A492C" w:rsidRPr="001A492C" w:rsidRDefault="001A492C" w:rsidP="001A492C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A492C">
        <w:rPr>
          <w:rFonts w:ascii="Times New Roman" w:hAnsi="Times New Roman" w:cs="Times New Roman"/>
          <w:b/>
          <w:sz w:val="20"/>
          <w:szCs w:val="20"/>
        </w:rPr>
        <w:t>Тема недели:</w:t>
      </w:r>
      <w:r w:rsidRPr="001A492C">
        <w:t xml:space="preserve"> </w:t>
      </w:r>
      <w:r w:rsidRPr="001A492C"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1A492C" w:rsidRPr="001A492C" w:rsidRDefault="001A492C" w:rsidP="001A492C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1A492C">
        <w:rPr>
          <w:rFonts w:ascii="Times New Roman" w:hAnsi="Times New Roman" w:cs="Times New Roman"/>
          <w:b/>
          <w:sz w:val="20"/>
          <w:szCs w:val="20"/>
        </w:rPr>
        <w:t>Итоговое мероприятие: творческая выставка</w:t>
      </w:r>
    </w:p>
    <w:p w:rsidR="001A492C" w:rsidRPr="001A492C" w:rsidRDefault="001A492C" w:rsidP="001A492C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1A492C">
        <w:rPr>
          <w:rFonts w:ascii="Times New Roman" w:hAnsi="Times New Roman" w:cs="Times New Roman"/>
          <w:b/>
          <w:sz w:val="20"/>
          <w:szCs w:val="20"/>
        </w:rPr>
        <w:t>Цель</w:t>
      </w:r>
      <w:r w:rsidRPr="001A492C">
        <w:rPr>
          <w:rFonts w:ascii="Times New Roman" w:hAnsi="Times New Roman" w:cs="Times New Roman"/>
          <w:sz w:val="20"/>
          <w:szCs w:val="20"/>
        </w:rPr>
        <w:t>: 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</w:r>
    </w:p>
    <w:p w:rsidR="001A492C" w:rsidRPr="001A492C" w:rsidRDefault="001A492C" w:rsidP="001A492C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1A492C">
        <w:rPr>
          <w:rFonts w:ascii="Times New Roman" w:hAnsi="Times New Roman" w:cs="Times New Roman"/>
          <w:sz w:val="20"/>
          <w:szCs w:val="20"/>
        </w:rPr>
        <w:t xml:space="preserve">(«Познавательное развитие» - </w:t>
      </w:r>
      <w:proofErr w:type="spellStart"/>
      <w:r w:rsidRPr="001A492C">
        <w:rPr>
          <w:rFonts w:ascii="Times New Roman" w:hAnsi="Times New Roman" w:cs="Times New Roman"/>
          <w:b/>
          <w:sz w:val="20"/>
          <w:szCs w:val="20"/>
        </w:rPr>
        <w:t>П.р</w:t>
      </w:r>
      <w:proofErr w:type="spellEnd"/>
      <w:r w:rsidRPr="001A492C">
        <w:rPr>
          <w:rFonts w:ascii="Times New Roman" w:hAnsi="Times New Roman" w:cs="Times New Roman"/>
          <w:sz w:val="20"/>
          <w:szCs w:val="20"/>
        </w:rPr>
        <w:t xml:space="preserve">.; «Речевое развитие» - </w:t>
      </w:r>
      <w:proofErr w:type="spellStart"/>
      <w:r w:rsidRPr="001A492C">
        <w:rPr>
          <w:rFonts w:ascii="Times New Roman" w:hAnsi="Times New Roman" w:cs="Times New Roman"/>
          <w:b/>
          <w:sz w:val="20"/>
          <w:szCs w:val="20"/>
        </w:rPr>
        <w:t>Р.р</w:t>
      </w:r>
      <w:proofErr w:type="spellEnd"/>
      <w:r w:rsidRPr="001A492C">
        <w:rPr>
          <w:rFonts w:ascii="Times New Roman" w:hAnsi="Times New Roman" w:cs="Times New Roman"/>
          <w:sz w:val="20"/>
          <w:szCs w:val="20"/>
        </w:rPr>
        <w:t xml:space="preserve">.; «Социально-коммуникативное развитие» - </w:t>
      </w:r>
      <w:r w:rsidRPr="001A492C">
        <w:rPr>
          <w:rFonts w:ascii="Times New Roman" w:hAnsi="Times New Roman" w:cs="Times New Roman"/>
          <w:b/>
          <w:sz w:val="20"/>
          <w:szCs w:val="20"/>
        </w:rPr>
        <w:t>С-</w:t>
      </w:r>
      <w:proofErr w:type="spellStart"/>
      <w:r w:rsidRPr="001A492C">
        <w:rPr>
          <w:rFonts w:ascii="Times New Roman" w:hAnsi="Times New Roman" w:cs="Times New Roman"/>
          <w:b/>
          <w:sz w:val="20"/>
          <w:szCs w:val="20"/>
        </w:rPr>
        <w:t>к.р</w:t>
      </w:r>
      <w:proofErr w:type="spellEnd"/>
      <w:r w:rsidRPr="001A492C">
        <w:rPr>
          <w:rFonts w:ascii="Times New Roman" w:hAnsi="Times New Roman" w:cs="Times New Roman"/>
          <w:sz w:val="20"/>
          <w:szCs w:val="20"/>
        </w:rPr>
        <w:t xml:space="preserve">.; «Художественно-эстетическое развитие» </w:t>
      </w:r>
      <w:proofErr w:type="gramStart"/>
      <w:r w:rsidRPr="001A492C">
        <w:rPr>
          <w:rFonts w:ascii="Times New Roman" w:hAnsi="Times New Roman" w:cs="Times New Roman"/>
          <w:sz w:val="20"/>
          <w:szCs w:val="20"/>
        </w:rPr>
        <w:t>-</w:t>
      </w:r>
      <w:r w:rsidRPr="001A492C">
        <w:rPr>
          <w:rFonts w:ascii="Times New Roman" w:hAnsi="Times New Roman" w:cs="Times New Roman"/>
          <w:b/>
          <w:sz w:val="20"/>
          <w:szCs w:val="20"/>
        </w:rPr>
        <w:t>Х</w:t>
      </w:r>
      <w:proofErr w:type="gramEnd"/>
      <w:r w:rsidRPr="001A492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1A492C">
        <w:rPr>
          <w:rFonts w:ascii="Times New Roman" w:hAnsi="Times New Roman" w:cs="Times New Roman"/>
          <w:b/>
          <w:sz w:val="20"/>
          <w:szCs w:val="20"/>
        </w:rPr>
        <w:t>э.р</w:t>
      </w:r>
      <w:proofErr w:type="spellEnd"/>
      <w:r w:rsidRPr="001A492C">
        <w:rPr>
          <w:rFonts w:ascii="Times New Roman" w:hAnsi="Times New Roman" w:cs="Times New Roman"/>
          <w:sz w:val="20"/>
          <w:szCs w:val="20"/>
        </w:rPr>
        <w:t xml:space="preserve">.; «Физическое развитие» - </w:t>
      </w:r>
      <w:proofErr w:type="spellStart"/>
      <w:r w:rsidRPr="001A492C">
        <w:rPr>
          <w:rFonts w:ascii="Times New Roman" w:hAnsi="Times New Roman" w:cs="Times New Roman"/>
          <w:b/>
          <w:sz w:val="20"/>
          <w:szCs w:val="20"/>
        </w:rPr>
        <w:t>Ф.р</w:t>
      </w:r>
      <w:proofErr w:type="spellEnd"/>
      <w:r w:rsidRPr="001A492C">
        <w:rPr>
          <w:rFonts w:ascii="Times New Roman" w:hAnsi="Times New Roman" w:cs="Times New Roman"/>
          <w:sz w:val="20"/>
          <w:szCs w:val="20"/>
        </w:rPr>
        <w:t>.)</w:t>
      </w:r>
    </w:p>
    <w:p w:rsidR="001A492C" w:rsidRPr="001A492C" w:rsidRDefault="001A492C" w:rsidP="001A492C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1A492C" w:rsidRPr="001A492C" w:rsidRDefault="001A492C" w:rsidP="001A492C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1A492C">
        <w:rPr>
          <w:rFonts w:ascii="Times New Roman" w:hAnsi="Times New Roman" w:cs="Times New Roman"/>
          <w:sz w:val="20"/>
          <w:szCs w:val="20"/>
        </w:rPr>
        <w:t>День недели:  понедельник                    дата 27 апреля  2020 г.</w:t>
      </w:r>
    </w:p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6380"/>
        <w:gridCol w:w="138"/>
        <w:gridCol w:w="854"/>
        <w:gridCol w:w="3685"/>
      </w:tblGrid>
      <w:tr w:rsidR="001A492C" w:rsidRPr="001A492C" w:rsidTr="009231C0">
        <w:tc>
          <w:tcPr>
            <w:tcW w:w="6380" w:type="dxa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воспитателя с детьми</w:t>
            </w:r>
          </w:p>
        </w:tc>
        <w:tc>
          <w:tcPr>
            <w:tcW w:w="992" w:type="dxa"/>
            <w:gridSpan w:val="2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-тельная</w:t>
            </w:r>
            <w:proofErr w:type="gramEnd"/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</w:t>
            </w:r>
          </w:p>
        </w:tc>
        <w:tc>
          <w:tcPr>
            <w:tcW w:w="3685" w:type="dxa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развивающей среды.</w:t>
            </w:r>
          </w:p>
        </w:tc>
      </w:tr>
      <w:tr w:rsidR="001A492C" w:rsidRPr="001A492C" w:rsidTr="009231C0">
        <w:tc>
          <w:tcPr>
            <w:tcW w:w="11057" w:type="dxa"/>
            <w:gridSpan w:val="4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    </w:t>
            </w:r>
          </w:p>
        </w:tc>
      </w:tr>
      <w:tr w:rsidR="001A492C" w:rsidRPr="001A492C" w:rsidTr="009231C0">
        <w:trPr>
          <w:trHeight w:val="2571"/>
        </w:trPr>
        <w:tc>
          <w:tcPr>
            <w:tcW w:w="6380" w:type="dxa"/>
            <w:tcBorders>
              <w:bottom w:val="single" w:sz="4" w:space="0" w:color="auto"/>
            </w:tcBorders>
          </w:tcPr>
          <w:p w:rsidR="001A492C" w:rsidRPr="001A492C" w:rsidRDefault="001A492C" w:rsidP="001A492C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1A492C" w:rsidRPr="001A492C" w:rsidRDefault="001A492C" w:rsidP="001A492C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2C" w:rsidRPr="001A492C" w:rsidRDefault="001A492C" w:rsidP="001A492C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««Солдаты моют руки чисто». </w:t>
            </w:r>
          </w:p>
          <w:p w:rsidR="001A492C" w:rsidRPr="001A492C" w:rsidRDefault="001A492C" w:rsidP="001A492C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Цель: воспитывать желание заботиться о своем здоровье через мытьё </w:t>
            </w:r>
          </w:p>
          <w:p w:rsidR="001A492C" w:rsidRPr="001A492C" w:rsidRDefault="001A492C" w:rsidP="001A492C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шеи, лица, рук прохладной водой.</w:t>
            </w:r>
          </w:p>
          <w:p w:rsidR="001A492C" w:rsidRPr="001A492C" w:rsidRDefault="001A492C" w:rsidP="001A492C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игра: «Как измерить нам пшено в кастрюльках?» </w:t>
            </w:r>
          </w:p>
          <w:p w:rsidR="001A492C" w:rsidRPr="001A492C" w:rsidRDefault="001A492C" w:rsidP="001A492C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формировать у детей умение определять объем с помощью </w:t>
            </w:r>
          </w:p>
          <w:p w:rsidR="001A492C" w:rsidRPr="001A492C" w:rsidRDefault="001A492C" w:rsidP="001A492C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мерок. </w:t>
            </w:r>
          </w:p>
          <w:p w:rsidR="001A492C" w:rsidRPr="001A492C" w:rsidRDefault="001A492C" w:rsidP="001A492C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Л.Кассиля</w:t>
            </w:r>
            <w:proofErr w:type="spellEnd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 «Памятник советскому солдату» </w:t>
            </w:r>
          </w:p>
          <w:p w:rsidR="001A492C" w:rsidRPr="001A492C" w:rsidRDefault="001A492C" w:rsidP="001A492C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Цель: расширение представлений о празднике.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proofErr w:type="gram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Беседа «Солдаты моют руки чисто»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Две баночки с пшеном (баночки разной формы). Разные предметы: квадраты, палочки, линейка, стаканчик, коробочка 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произведение 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Л. Кассиля «Памятник советскому солдату».</w:t>
            </w:r>
          </w:p>
        </w:tc>
      </w:tr>
      <w:tr w:rsidR="001A492C" w:rsidRPr="001A492C" w:rsidTr="009231C0">
        <w:trPr>
          <w:trHeight w:val="242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режимные моменты</w:t>
            </w:r>
          </w:p>
        </w:tc>
      </w:tr>
      <w:tr w:rsidR="001A492C" w:rsidRPr="001A492C" w:rsidTr="009231C0">
        <w:trPr>
          <w:trHeight w:val="303"/>
        </w:trPr>
        <w:tc>
          <w:tcPr>
            <w:tcW w:w="6380" w:type="dxa"/>
            <w:tcBorders>
              <w:top w:val="single" w:sz="4" w:space="0" w:color="auto"/>
            </w:tcBorders>
          </w:tcPr>
          <w:p w:rsidR="001A492C" w:rsidRPr="001A492C" w:rsidRDefault="001A492C" w:rsidP="001A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1A492C" w:rsidRPr="001A492C" w:rsidRDefault="001A492C" w:rsidP="001A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«Празднично украшенный дом»</w:t>
            </w:r>
          </w:p>
          <w:p w:rsidR="001A492C" w:rsidRPr="001A492C" w:rsidRDefault="001A492C" w:rsidP="001A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Задачи: Учить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путем накладывания цвета на цвет. Развивать образное восприятие. Учить выбирать при анализе готовых работ красочные, выразительные рисунки, рассказывать о них.</w:t>
            </w:r>
          </w:p>
          <w:p w:rsidR="001A492C" w:rsidRPr="001A492C" w:rsidRDefault="001A492C" w:rsidP="001A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 (Т.С. Комарова стр.82)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A492C" w:rsidRPr="001A492C" w:rsidRDefault="001A492C" w:rsidP="001A492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proofErr w:type="spellEnd"/>
          </w:p>
          <w:p w:rsidR="001A492C" w:rsidRPr="001A492C" w:rsidRDefault="001A492C" w:rsidP="001A492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  <w:p w:rsidR="001A492C" w:rsidRPr="001A492C" w:rsidRDefault="001A492C" w:rsidP="001A492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Акварель, альбомные листы, кисти.</w:t>
            </w:r>
          </w:p>
        </w:tc>
      </w:tr>
      <w:tr w:rsidR="001A492C" w:rsidRPr="001A492C" w:rsidTr="009231C0">
        <w:trPr>
          <w:trHeight w:val="251"/>
        </w:trPr>
        <w:tc>
          <w:tcPr>
            <w:tcW w:w="11057" w:type="dxa"/>
            <w:gridSpan w:val="4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образовательной деятельности в соответствии с циклограммой</w:t>
            </w:r>
          </w:p>
        </w:tc>
      </w:tr>
      <w:tr w:rsidR="001A492C" w:rsidRPr="001A492C" w:rsidTr="009231C0">
        <w:trPr>
          <w:trHeight w:val="411"/>
        </w:trPr>
        <w:tc>
          <w:tcPr>
            <w:tcW w:w="6380" w:type="dxa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МУЗО-9-55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руководителя.</w:t>
            </w:r>
          </w:p>
        </w:tc>
        <w:tc>
          <w:tcPr>
            <w:tcW w:w="992" w:type="dxa"/>
            <w:gridSpan w:val="2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Х.э</w:t>
            </w:r>
            <w:proofErr w:type="gram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685" w:type="dxa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92C" w:rsidRPr="001A492C" w:rsidTr="009231C0">
        <w:trPr>
          <w:trHeight w:val="225"/>
        </w:trPr>
        <w:tc>
          <w:tcPr>
            <w:tcW w:w="6380" w:type="dxa"/>
            <w:tcBorders>
              <w:bottom w:val="single" w:sz="4" w:space="0" w:color="auto"/>
              <w:right w:val="single" w:sz="4" w:space="0" w:color="auto"/>
            </w:tcBorders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Утренняя прогулка    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92C" w:rsidRPr="001A492C" w:rsidTr="009231C0">
        <w:trPr>
          <w:trHeight w:val="1500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Прогулка 3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—  формировать желание заботиться о птицах;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—  учить и называть птиц и части тела;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—  упражнять в умении находить отличие и схожесть у птиц.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Ф.р</w:t>
            </w:r>
            <w:proofErr w:type="spellEnd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Картотека апрель</w:t>
            </w:r>
          </w:p>
        </w:tc>
      </w:tr>
      <w:tr w:rsidR="001A492C" w:rsidRPr="001A492C" w:rsidTr="009231C0">
        <w:tc>
          <w:tcPr>
            <w:tcW w:w="11057" w:type="dxa"/>
            <w:gridSpan w:val="4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половина дня         </w:t>
            </w:r>
          </w:p>
        </w:tc>
      </w:tr>
      <w:tr w:rsidR="001A492C" w:rsidRPr="001A492C" w:rsidTr="009231C0">
        <w:trPr>
          <w:trHeight w:val="1063"/>
        </w:trPr>
        <w:tc>
          <w:tcPr>
            <w:tcW w:w="6518" w:type="dxa"/>
            <w:gridSpan w:val="2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«Каждой вещи свое место» 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Цель: воспитывать желание поддерживать порядок в группе,  убирать игрушки на место.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военной техники, беседа о назначении, характерных особенностях военной техники.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«Скок – поскок». 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в прыжках с продвижением вперед, в прыжках ноги 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вместе - ноги врозь (одна нога вперед, другая - назад); развивать умение действовать, в </w:t>
            </w:r>
            <w:proofErr w:type="gram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 для всех, темпе.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proofErr w:type="gramStart"/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«Каждой вещи свое место»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Подбор иллюстраций военной техники.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Подвижная игра «Скок – поскок».</w:t>
            </w:r>
          </w:p>
        </w:tc>
      </w:tr>
      <w:tr w:rsidR="001A492C" w:rsidRPr="001A492C" w:rsidTr="009231C0">
        <w:trPr>
          <w:trHeight w:val="63"/>
        </w:trPr>
        <w:tc>
          <w:tcPr>
            <w:tcW w:w="11057" w:type="dxa"/>
            <w:gridSpan w:val="4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</w:tr>
      <w:tr w:rsidR="001A492C" w:rsidRPr="001A492C" w:rsidTr="009231C0">
        <w:trPr>
          <w:trHeight w:val="328"/>
        </w:trPr>
        <w:tc>
          <w:tcPr>
            <w:tcW w:w="6380" w:type="dxa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Прогулка № 3(закрепление)</w:t>
            </w:r>
          </w:p>
        </w:tc>
        <w:tc>
          <w:tcPr>
            <w:tcW w:w="992" w:type="dxa"/>
            <w:gridSpan w:val="2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proofErr w:type="spellEnd"/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proofErr w:type="spellStart"/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>Картотека март.</w:t>
            </w:r>
          </w:p>
        </w:tc>
      </w:tr>
      <w:tr w:rsidR="001A492C" w:rsidRPr="001A492C" w:rsidTr="009231C0">
        <w:trPr>
          <w:trHeight w:val="58"/>
        </w:trPr>
        <w:tc>
          <w:tcPr>
            <w:tcW w:w="11057" w:type="dxa"/>
            <w:gridSpan w:val="4"/>
          </w:tcPr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«</w:t>
            </w:r>
            <w:r w:rsidRPr="001A492C">
              <w:rPr>
                <w:rFonts w:ascii="Times New Roman" w:hAnsi="Times New Roman" w:cs="Times New Roman"/>
                <w:b/>
                <w:sz w:val="20"/>
                <w:szCs w:val="20"/>
              </w:rPr>
              <w:t>Расскажем детям о Великой Отечественной войне»</w:t>
            </w:r>
            <w:bookmarkStart w:id="0" w:name="_GoBack"/>
            <w:bookmarkEnd w:id="0"/>
          </w:p>
          <w:p w:rsidR="001A492C" w:rsidRPr="001A492C" w:rsidRDefault="001A492C" w:rsidP="001A492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2011B" w:rsidRDefault="001A492C" w:rsidP="001A492C">
      <w:pPr>
        <w:ind w:left="-1276" w:firstLine="1276"/>
      </w:pPr>
    </w:p>
    <w:sectPr w:rsidR="0082011B" w:rsidSect="001A492C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0E"/>
    <w:rsid w:val="001A492C"/>
    <w:rsid w:val="0030190E"/>
    <w:rsid w:val="003B0D65"/>
    <w:rsid w:val="009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2020-04-24T08:44:00Z</dcterms:created>
  <dcterms:modified xsi:type="dcterms:W3CDTF">2020-04-24T08:49:00Z</dcterms:modified>
</cp:coreProperties>
</file>