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«Календарн</w:t>
      </w:r>
      <w:proofErr w:type="gramStart"/>
      <w:r w:rsidRPr="00935BD0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935BD0">
        <w:rPr>
          <w:rFonts w:ascii="Times New Roman" w:hAnsi="Times New Roman" w:cs="Times New Roman"/>
          <w:b/>
          <w:sz w:val="20"/>
          <w:szCs w:val="20"/>
        </w:rPr>
        <w:t xml:space="preserve"> тематическое планирование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воспитательно</w:t>
      </w:r>
      <w:proofErr w:type="spellEnd"/>
      <w:r w:rsidRPr="00935BD0">
        <w:rPr>
          <w:rFonts w:ascii="Times New Roman" w:hAnsi="Times New Roman" w:cs="Times New Roman"/>
          <w:b/>
          <w:sz w:val="20"/>
          <w:szCs w:val="20"/>
        </w:rPr>
        <w:t xml:space="preserve">-образовательной работы с детьми с учетом ФГОС»    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Группа</w:t>
      </w:r>
      <w:r w:rsidRPr="00935BD0">
        <w:rPr>
          <w:rFonts w:ascii="Times New Roman" w:hAnsi="Times New Roman" w:cs="Times New Roman"/>
          <w:sz w:val="20"/>
          <w:szCs w:val="20"/>
        </w:rPr>
        <w:t xml:space="preserve">:  средняя   </w:t>
      </w:r>
      <w:r w:rsidRPr="00935BD0">
        <w:rPr>
          <w:rFonts w:ascii="Times New Roman" w:hAnsi="Times New Roman" w:cs="Times New Roman"/>
          <w:b/>
          <w:sz w:val="20"/>
          <w:szCs w:val="20"/>
        </w:rPr>
        <w:t xml:space="preserve">Воспитатели:   </w:t>
      </w:r>
      <w:r w:rsidRPr="00935BD0">
        <w:rPr>
          <w:rFonts w:ascii="Times New Roman" w:hAnsi="Times New Roman" w:cs="Times New Roman"/>
          <w:sz w:val="20"/>
          <w:szCs w:val="20"/>
        </w:rPr>
        <w:t>Щеголева О.В., Остапенко Н.А.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 xml:space="preserve">Сроки:  </w:t>
      </w:r>
      <w:r w:rsidR="00A00A87">
        <w:rPr>
          <w:rFonts w:ascii="Times New Roman" w:hAnsi="Times New Roman" w:cs="Times New Roman"/>
          <w:b/>
          <w:sz w:val="20"/>
          <w:szCs w:val="20"/>
        </w:rPr>
        <w:t>6.05 -8.05.</w:t>
      </w:r>
      <w:r w:rsidRPr="00935BD0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Pr="00935BD0">
        <w:t xml:space="preserve"> </w:t>
      </w:r>
      <w:r w:rsidR="00A00A87" w:rsidRPr="00A00A87">
        <w:rPr>
          <w:rFonts w:ascii="Times New Roman" w:hAnsi="Times New Roman" w:cs="Times New Roman"/>
        </w:rPr>
        <w:t>«День победы»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Итоговое мероприятие: творческая выставка</w:t>
      </w:r>
    </w:p>
    <w:p w:rsidR="00A00A87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b/>
          <w:sz w:val="20"/>
          <w:szCs w:val="20"/>
        </w:rPr>
        <w:t>Цель</w:t>
      </w:r>
      <w:r w:rsidRPr="00935BD0">
        <w:rPr>
          <w:rFonts w:ascii="Times New Roman" w:hAnsi="Times New Roman" w:cs="Times New Roman"/>
          <w:sz w:val="20"/>
          <w:szCs w:val="20"/>
        </w:rPr>
        <w:t xml:space="preserve">: </w:t>
      </w:r>
      <w:r w:rsidR="00A00A87" w:rsidRPr="00A00A87">
        <w:rPr>
          <w:rFonts w:ascii="Times New Roman" w:hAnsi="Times New Roman" w:cs="Times New Roman"/>
          <w:sz w:val="20"/>
          <w:szCs w:val="20"/>
        </w:rPr>
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(«Познавательное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П.р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«Речевое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Р.р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«Социально-коммуникативное развитие» - </w:t>
      </w:r>
      <w:r w:rsidRPr="00935BD0">
        <w:rPr>
          <w:rFonts w:ascii="Times New Roman" w:hAnsi="Times New Roman" w:cs="Times New Roman"/>
          <w:b/>
          <w:sz w:val="20"/>
          <w:szCs w:val="20"/>
        </w:rPr>
        <w:t>С-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к.р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«Художественно-эстетическое развитие» </w:t>
      </w:r>
      <w:proofErr w:type="gramStart"/>
      <w:r w:rsidRPr="00935BD0">
        <w:rPr>
          <w:rFonts w:ascii="Times New Roman" w:hAnsi="Times New Roman" w:cs="Times New Roman"/>
          <w:sz w:val="20"/>
          <w:szCs w:val="20"/>
        </w:rPr>
        <w:t>-</w:t>
      </w:r>
      <w:r w:rsidRPr="00935BD0">
        <w:rPr>
          <w:rFonts w:ascii="Times New Roman" w:hAnsi="Times New Roman" w:cs="Times New Roman"/>
          <w:b/>
          <w:sz w:val="20"/>
          <w:szCs w:val="20"/>
        </w:rPr>
        <w:t>Х</w:t>
      </w:r>
      <w:proofErr w:type="gramEnd"/>
      <w:r w:rsidRPr="00935BD0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э.р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 xml:space="preserve">.; «Физическое развитие» - </w:t>
      </w:r>
      <w:proofErr w:type="spellStart"/>
      <w:r w:rsidRPr="00935BD0">
        <w:rPr>
          <w:rFonts w:ascii="Times New Roman" w:hAnsi="Times New Roman" w:cs="Times New Roman"/>
          <w:b/>
          <w:sz w:val="20"/>
          <w:szCs w:val="20"/>
        </w:rPr>
        <w:t>Ф.р</w:t>
      </w:r>
      <w:proofErr w:type="spellEnd"/>
      <w:r w:rsidRPr="00935BD0">
        <w:rPr>
          <w:rFonts w:ascii="Times New Roman" w:hAnsi="Times New Roman" w:cs="Times New Roman"/>
          <w:sz w:val="20"/>
          <w:szCs w:val="20"/>
        </w:rPr>
        <w:t>.)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</w:t>
      </w:r>
      <w:r w:rsidR="00A00A87">
        <w:rPr>
          <w:rFonts w:ascii="Times New Roman" w:hAnsi="Times New Roman" w:cs="Times New Roman"/>
          <w:sz w:val="20"/>
          <w:szCs w:val="20"/>
        </w:rPr>
        <w:t>среда</w:t>
      </w:r>
      <w:r w:rsidRPr="00935BD0">
        <w:rPr>
          <w:rFonts w:ascii="Times New Roman" w:hAnsi="Times New Roman" w:cs="Times New Roman"/>
          <w:sz w:val="20"/>
          <w:szCs w:val="20"/>
        </w:rPr>
        <w:t xml:space="preserve">                  дата </w:t>
      </w:r>
      <w:r w:rsidR="00A00A87">
        <w:rPr>
          <w:rFonts w:ascii="Times New Roman" w:hAnsi="Times New Roman" w:cs="Times New Roman"/>
          <w:sz w:val="20"/>
          <w:szCs w:val="20"/>
        </w:rPr>
        <w:t>06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380"/>
        <w:gridCol w:w="138"/>
        <w:gridCol w:w="854"/>
        <w:gridCol w:w="3968"/>
      </w:tblGrid>
      <w:tr w:rsidR="00935BD0" w:rsidRPr="00935BD0" w:rsidTr="00FE7D56">
        <w:tc>
          <w:tcPr>
            <w:tcW w:w="6380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воспитателя с детьми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-тельная</w:t>
            </w:r>
            <w:proofErr w:type="gram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3968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FE7D56">
        <w:trPr>
          <w:trHeight w:val="3288"/>
        </w:trPr>
        <w:tc>
          <w:tcPr>
            <w:tcW w:w="6380" w:type="dxa"/>
            <w:tcBorders>
              <w:bottom w:val="single" w:sz="4" w:space="0" w:color="auto"/>
            </w:tcBorders>
          </w:tcPr>
          <w:p w:rsidR="00892FB0" w:rsidRPr="00892FB0" w:rsidRDefault="00892FB0" w:rsidP="00892FB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 </w:t>
            </w: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«Флажки и гирлянды»</w:t>
            </w:r>
          </w:p>
          <w:p w:rsidR="00621550" w:rsidRDefault="00892FB0" w:rsidP="00892FB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 детей, упражнять в</w:t>
            </w:r>
            <w:r w:rsidR="00621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знании </w:t>
            </w:r>
          </w:p>
          <w:p w:rsidR="00935BD0" w:rsidRDefault="00892FB0" w:rsidP="00892FB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цветов и геометрических фигур.</w:t>
            </w:r>
          </w:p>
          <w:p w:rsidR="00621550" w:rsidRDefault="00621550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0" w:rsidRPr="00621550" w:rsidRDefault="00621550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Pr="00621550">
              <w:rPr>
                <w:rFonts w:ascii="Times New Roman" w:hAnsi="Times New Roman" w:cs="Times New Roman"/>
                <w:sz w:val="20"/>
                <w:szCs w:val="20"/>
              </w:rPr>
              <w:t>«Спасибо деду за победу!»</w:t>
            </w:r>
          </w:p>
          <w:p w:rsidR="00621550" w:rsidRDefault="00621550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50">
              <w:rPr>
                <w:rFonts w:ascii="Times New Roman" w:hAnsi="Times New Roman" w:cs="Times New Roman"/>
                <w:sz w:val="20"/>
                <w:szCs w:val="20"/>
              </w:rPr>
              <w:t>Цель: Дать знания о том, что 9 мая - праздник Победы.</w:t>
            </w:r>
          </w:p>
          <w:p w:rsidR="00621550" w:rsidRDefault="00621550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550" w:rsidRDefault="00E07A43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 Бойцы-молодцы»</w:t>
            </w:r>
          </w:p>
          <w:p w:rsidR="00E07A43" w:rsidRDefault="00E07A43" w:rsidP="00621550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Массаж ушей  « На границе</w:t>
            </w:r>
            <w:proofErr w:type="gram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чистоговорка</w:t>
            </w:r>
            <w:proofErr w:type="spell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Жу-жу-ж</w:t>
            </w:r>
            <w:proofErr w:type="gram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 xml:space="preserve"> я границу сторожу,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Ши-ши-ш</w:t>
            </w:r>
            <w:proofErr w:type="gram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 xml:space="preserve"> зашуршали камыши.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(провести пальцами по краям ушных раковин)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Жу-жу-ж</w:t>
            </w:r>
            <w:proofErr w:type="gram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 xml:space="preserve"> я в дозоре хожу,</w:t>
            </w:r>
          </w:p>
          <w:p w:rsidR="00E07A43" w:rsidRPr="00E07A43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Ши-ши-ш</w:t>
            </w:r>
            <w:proofErr w:type="gramStart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07A43">
              <w:rPr>
                <w:rFonts w:ascii="Times New Roman" w:hAnsi="Times New Roman" w:cs="Times New Roman"/>
                <w:sz w:val="20"/>
                <w:szCs w:val="20"/>
              </w:rPr>
              <w:t xml:space="preserve"> спите сладко малыши!</w:t>
            </w:r>
          </w:p>
          <w:p w:rsidR="00E07A43" w:rsidRPr="00935BD0" w:rsidRDefault="00E07A43" w:rsidP="00E07A43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43">
              <w:rPr>
                <w:rFonts w:ascii="Times New Roman" w:hAnsi="Times New Roman" w:cs="Times New Roman"/>
                <w:sz w:val="20"/>
                <w:szCs w:val="20"/>
              </w:rPr>
              <w:t>(оттягивать пальцами  мочки ушей)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35BD0" w:rsidRPr="00935BD0" w:rsidRDefault="00935BD0" w:rsidP="00A00A8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242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303"/>
        </w:trPr>
        <w:tc>
          <w:tcPr>
            <w:tcW w:w="6380" w:type="dxa"/>
            <w:tcBorders>
              <w:top w:val="single" w:sz="4" w:space="0" w:color="auto"/>
            </w:tcBorders>
          </w:tcPr>
          <w:p w:rsidR="00A00A87" w:rsidRPr="00A00A87" w:rsidRDefault="00A00A87" w:rsidP="00A00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8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892FB0" w:rsidRDefault="00A00A87" w:rsidP="00A00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87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звуки </w:t>
            </w:r>
            <w:proofErr w:type="gramStart"/>
            <w:r w:rsidRPr="00A00A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0A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A87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  <w:p w:rsidR="00892FB0" w:rsidRDefault="00892FB0" w:rsidP="0089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="00935BD0"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Упражнять детей в четком и правильном произнесении звука</w:t>
            </w:r>
          </w:p>
          <w:p w:rsidR="00892FB0" w:rsidRPr="00892FB0" w:rsidRDefault="00892FB0" w:rsidP="0089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 (изолированно, в </w:t>
            </w: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чистоговорках</w:t>
            </w:r>
            <w:proofErr w:type="spellEnd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, в словах).</w:t>
            </w:r>
          </w:p>
          <w:p w:rsidR="00935BD0" w:rsidRPr="00935BD0" w:rsidRDefault="00892FB0" w:rsidP="0089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 (В.В. </w:t>
            </w: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 стр.69)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92FB0" w:rsidRPr="00892FB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35BD0" w:rsidRPr="00935BD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251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411"/>
        </w:trPr>
        <w:tc>
          <w:tcPr>
            <w:tcW w:w="6380" w:type="dxa"/>
          </w:tcPr>
          <w:p w:rsidR="00935BD0" w:rsidRPr="00935BD0" w:rsidRDefault="00892FB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992" w:type="dxa"/>
            <w:gridSpan w:val="2"/>
          </w:tcPr>
          <w:p w:rsidR="00935BD0" w:rsidRPr="00935BD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968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225"/>
        </w:trPr>
        <w:tc>
          <w:tcPr>
            <w:tcW w:w="6380" w:type="dxa"/>
            <w:tcBorders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прогулка   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194"/>
        </w:trPr>
        <w:tc>
          <w:tcPr>
            <w:tcW w:w="6380" w:type="dxa"/>
            <w:tcBorders>
              <w:top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7C07" w:rsidRPr="00587C07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Труд на огороде</w:t>
            </w:r>
          </w:p>
          <w:p w:rsidR="00935BD0" w:rsidRPr="00935BD0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Цель: показать, как правильно сажать рассаду капусты, картофель, лук, сеять семена моркови, свеклы.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</w:tcPr>
          <w:p w:rsidR="00935BD0" w:rsidRPr="00935BD0" w:rsidRDefault="00935BD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B934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B934F0">
        <w:trPr>
          <w:trHeight w:val="421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</w:t>
            </w:r>
          </w:p>
        </w:tc>
      </w:tr>
      <w:tr w:rsidR="00935BD0" w:rsidRPr="00935BD0" w:rsidTr="00FE7D56">
        <w:trPr>
          <w:trHeight w:val="1063"/>
        </w:trPr>
        <w:tc>
          <w:tcPr>
            <w:tcW w:w="6518" w:type="dxa"/>
            <w:gridSpan w:val="2"/>
          </w:tcPr>
          <w:p w:rsid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дактическая игра «Кто что делает?» </w:t>
            </w:r>
          </w:p>
          <w:p w:rsid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B934F0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картинку и называть </w:t>
            </w:r>
          </w:p>
          <w:p w:rsidR="00935BD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изображенные на ней предметы, действия.</w:t>
            </w:r>
          </w:p>
          <w:p w:rsidR="00B934F0" w:rsidRP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Словесная игра  с детьми «Скажи ласково».</w:t>
            </w:r>
          </w:p>
          <w:p w:rsid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Цель: развивать память, речь</w:t>
            </w:r>
            <w:proofErr w:type="gramStart"/>
            <w:r w:rsidRPr="00B934F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934F0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4F0" w:rsidRP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>Задание детям «Научим куклу мыть руки».</w:t>
            </w:r>
          </w:p>
          <w:p w:rsidR="00B934F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34F0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здорового образа жизни.</w:t>
            </w:r>
          </w:p>
          <w:p w:rsidR="00B934F0" w:rsidRPr="00935BD0" w:rsidRDefault="00B934F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935BD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людей, выполняющих какое-либо действие.</w:t>
            </w:r>
          </w:p>
          <w:p w:rsidR="00B934F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F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«Скажи ласково»</w:t>
            </w:r>
          </w:p>
          <w:p w:rsidR="00B934F0" w:rsidRPr="00935BD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4F0" w:rsidRPr="00935BD0" w:rsidRDefault="00B934F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328"/>
        </w:trPr>
        <w:tc>
          <w:tcPr>
            <w:tcW w:w="6380" w:type="dxa"/>
          </w:tcPr>
          <w:p w:rsidR="00935BD0" w:rsidRPr="00935BD0" w:rsidRDefault="00935BD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№ 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8" w:type="dxa"/>
          </w:tcPr>
          <w:p w:rsidR="00935BD0" w:rsidRPr="00935BD0" w:rsidRDefault="00935BD0" w:rsidP="00B934F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B934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FE7D56">
        <w:trPr>
          <w:trHeight w:val="58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92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домашнее задание: нарисовать с детьми рисунки на тему «День Победы»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92FB0" w:rsidRDefault="00892FB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</w:t>
      </w:r>
      <w:r w:rsidR="00892FB0">
        <w:rPr>
          <w:rFonts w:ascii="Times New Roman" w:hAnsi="Times New Roman" w:cs="Times New Roman"/>
          <w:sz w:val="20"/>
          <w:szCs w:val="20"/>
        </w:rPr>
        <w:t>четверг</w:t>
      </w:r>
      <w:r w:rsidRPr="00935BD0">
        <w:rPr>
          <w:rFonts w:ascii="Times New Roman" w:hAnsi="Times New Roman" w:cs="Times New Roman"/>
          <w:sz w:val="20"/>
          <w:szCs w:val="20"/>
        </w:rPr>
        <w:t xml:space="preserve">    дата:   </w:t>
      </w:r>
      <w:r w:rsidR="00892FB0">
        <w:rPr>
          <w:rFonts w:ascii="Times New Roman" w:hAnsi="Times New Roman" w:cs="Times New Roman"/>
          <w:sz w:val="20"/>
          <w:szCs w:val="20"/>
        </w:rPr>
        <w:t>07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198" w:type="dxa"/>
        <w:tblInd w:w="250" w:type="dxa"/>
        <w:tblLook w:val="04A0" w:firstRow="1" w:lastRow="0" w:firstColumn="1" w:lastColumn="0" w:noHBand="0" w:noVBand="1"/>
      </w:tblPr>
      <w:tblGrid>
        <w:gridCol w:w="6237"/>
        <w:gridCol w:w="138"/>
        <w:gridCol w:w="854"/>
        <w:gridCol w:w="3969"/>
      </w:tblGrid>
      <w:tr w:rsidR="00935BD0" w:rsidRPr="00935BD0" w:rsidTr="00FE7D56"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-тельная</w:t>
            </w:r>
            <w:proofErr w:type="gram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FE7D56">
        <w:trPr>
          <w:trHeight w:val="3548"/>
        </w:trPr>
        <w:tc>
          <w:tcPr>
            <w:tcW w:w="6375" w:type="dxa"/>
            <w:gridSpan w:val="2"/>
            <w:tcBorders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рассказать, как называется наша страна, какая она. Вызвать чувство восхищения красотой природы России и тем, что</w:t>
            </w:r>
          </w:p>
          <w:p w:rsid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создано руками талантливого русского народа.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«Скажи наоборот»- придумывание антонимов (</w:t>
            </w:r>
            <w:proofErr w:type="gramStart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– слабый и т.д.)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 «Сбей кегли» 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развивать глазомер.</w:t>
            </w: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Физкультминутка: «Пусть всегда будет мир!»</w:t>
            </w:r>
          </w:p>
          <w:p w:rsidR="00A9023F" w:rsidRPr="00935BD0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двигательную активность.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своей стране, о природе. Задавать наводящие вопросы.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«Скажи наоборот»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 и мяч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P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«Пусть всегда будет мир»</w:t>
            </w:r>
          </w:p>
        </w:tc>
      </w:tr>
      <w:tr w:rsidR="00935BD0" w:rsidRPr="00935BD0" w:rsidTr="00FE7D56">
        <w:trPr>
          <w:trHeight w:val="280"/>
        </w:trPr>
        <w:tc>
          <w:tcPr>
            <w:tcW w:w="63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68"/>
        </w:trPr>
        <w:tc>
          <w:tcPr>
            <w:tcW w:w="11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240"/>
        </w:trPr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892FB0" w:rsidRPr="00892FB0" w:rsidRDefault="00892FB0" w:rsidP="0089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«День Победы»</w:t>
            </w:r>
          </w:p>
          <w:p w:rsidR="00892FB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патриотических чувств. Создать у детей </w:t>
            </w:r>
          </w:p>
          <w:p w:rsidR="00935BD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настроение сопереживания прошедшим событиям Великой Отечественной войны. Расширять представления, знания детей о Великой Отечественной войне, празднике Победы; побуждать уважительно, относиться к подвигу наших соотечественников.</w:t>
            </w:r>
          </w:p>
          <w:p w:rsidR="00892FB0" w:rsidRPr="00935BD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FB0" w:rsidRPr="00892FB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92FB0" w:rsidRPr="00892FB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892FB0" w:rsidRPr="00935BD0" w:rsidRDefault="00892FB0" w:rsidP="00892FB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FB0" w:rsidRPr="00935BD0" w:rsidRDefault="00892FB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671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ФИЗО на улице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Утренняя прогулка     </w:t>
            </w:r>
          </w:p>
        </w:tc>
      </w:tr>
      <w:tr w:rsidR="00935BD0" w:rsidRPr="00935BD0" w:rsidTr="00FE7D56">
        <w:trPr>
          <w:trHeight w:val="760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 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C07" w:rsidRPr="00587C07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Сравнение ели с сосной</w:t>
            </w:r>
          </w:p>
          <w:p w:rsidR="00587C07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о хвойны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деревьях, их сходстве и разли</w:t>
            </w: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 xml:space="preserve">чии (сосна, как и ель, </w:t>
            </w:r>
            <w:proofErr w:type="gramStart"/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 w:rsidRPr="00587C07">
              <w:rPr>
                <w:rFonts w:ascii="Times New Roman" w:hAnsi="Times New Roman" w:cs="Times New Roman"/>
                <w:sz w:val="20"/>
                <w:szCs w:val="20"/>
              </w:rPr>
              <w:t xml:space="preserve"> всегда,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нее тоже есть иголки, только</w:t>
            </w:r>
          </w:p>
          <w:p w:rsidR="00935BD0" w:rsidRPr="00935BD0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длиннее, веточки только наверху).</w:t>
            </w: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A9023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935BD0" w:rsidRPr="00935BD0" w:rsidTr="00FE7D56">
        <w:trPr>
          <w:trHeight w:val="2508"/>
        </w:trPr>
        <w:tc>
          <w:tcPr>
            <w:tcW w:w="6375" w:type="dxa"/>
            <w:gridSpan w:val="2"/>
          </w:tcPr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Чтение пословиц и поговорок по теме: «9  мая – день Победы»</w:t>
            </w:r>
          </w:p>
          <w:p w:rsidR="00935BD0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Цель: развивать память, мышление, воображение, речь детей, закрепить знания о войне.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Беседа про пожар. Правила поведения при пожаре.</w:t>
            </w: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пожарной безопасности, учить осторожному обращению с огнем.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раскрасками </w:t>
            </w:r>
            <w:proofErr w:type="gramStart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9023F" w:rsidRPr="00935BD0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зарисовывать карандашом не выходя за линии. Развивать творческие способности.</w:t>
            </w: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3969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 о дне Победы.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про пожар.</w:t>
            </w: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P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Раскраски, карандаши.</w:t>
            </w:r>
          </w:p>
          <w:p w:rsidR="00935BD0" w:rsidRPr="00935BD0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63"/>
        </w:trPr>
        <w:tc>
          <w:tcPr>
            <w:tcW w:w="11198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58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35BD0" w:rsidRPr="00935BD0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A9023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rPr>
          <w:trHeight w:val="58"/>
        </w:trPr>
        <w:tc>
          <w:tcPr>
            <w:tcW w:w="11198" w:type="dxa"/>
            <w:gridSpan w:val="4"/>
          </w:tcPr>
          <w:p w:rsidR="00935BD0" w:rsidRDefault="00935BD0" w:rsidP="00892FB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92FB0" w:rsidRPr="00892FB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 рекомендовать родителям вместе с детьми пос</w:t>
            </w:r>
            <w:r w:rsidR="00892FB0">
              <w:rPr>
                <w:rFonts w:ascii="Times New Roman" w:hAnsi="Times New Roman" w:cs="Times New Roman"/>
                <w:b/>
                <w:sz w:val="20"/>
                <w:szCs w:val="20"/>
              </w:rPr>
              <w:t>мотреть по телевизору</w:t>
            </w:r>
            <w:r w:rsidR="00892FB0" w:rsidRPr="00892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Парад Победы</w:t>
            </w:r>
          </w:p>
          <w:p w:rsidR="00892FB0" w:rsidRPr="00935BD0" w:rsidRDefault="00892FB0" w:rsidP="00892FB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935BD0">
        <w:rPr>
          <w:rFonts w:ascii="Times New Roman" w:hAnsi="Times New Roman" w:cs="Times New Roman"/>
          <w:sz w:val="20"/>
          <w:szCs w:val="20"/>
        </w:rPr>
        <w:t xml:space="preserve">День недели:  </w:t>
      </w:r>
      <w:r w:rsidR="00892FB0">
        <w:rPr>
          <w:rFonts w:ascii="Times New Roman" w:hAnsi="Times New Roman" w:cs="Times New Roman"/>
          <w:sz w:val="20"/>
          <w:szCs w:val="20"/>
        </w:rPr>
        <w:t>пятница</w:t>
      </w:r>
      <w:r w:rsidRPr="00935BD0">
        <w:rPr>
          <w:rFonts w:ascii="Times New Roman" w:hAnsi="Times New Roman" w:cs="Times New Roman"/>
          <w:sz w:val="20"/>
          <w:szCs w:val="20"/>
        </w:rPr>
        <w:t xml:space="preserve"> дата </w:t>
      </w:r>
      <w:r w:rsidR="00892FB0">
        <w:rPr>
          <w:rFonts w:ascii="Times New Roman" w:hAnsi="Times New Roman" w:cs="Times New Roman"/>
          <w:sz w:val="20"/>
          <w:szCs w:val="20"/>
        </w:rPr>
        <w:t>08 мая</w:t>
      </w:r>
      <w:r w:rsidRPr="00935BD0">
        <w:rPr>
          <w:rFonts w:ascii="Times New Roman" w:hAnsi="Times New Roman" w:cs="Times New Roman"/>
          <w:sz w:val="20"/>
          <w:szCs w:val="20"/>
        </w:rPr>
        <w:t xml:space="preserve">  2020 г.</w:t>
      </w: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6237"/>
        <w:gridCol w:w="854"/>
        <w:gridCol w:w="142"/>
        <w:gridCol w:w="4107"/>
      </w:tblGrid>
      <w:tr w:rsidR="00935BD0" w:rsidRPr="00935BD0" w:rsidTr="00FE7D56"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6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область</w:t>
            </w:r>
          </w:p>
        </w:tc>
        <w:tc>
          <w:tcPr>
            <w:tcW w:w="410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935BD0" w:rsidRPr="00935BD0" w:rsidTr="00FE7D56">
        <w:trPr>
          <w:trHeight w:val="2824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9023F" w:rsidRDefault="00935BD0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Продолжаем беседовать про 9 мая</w:t>
            </w:r>
          </w:p>
          <w:p w:rsidR="00A9023F" w:rsidRP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Вот такая тяжелая война была для нашего народа. Воевали не только солдаты в армии, но и простые люди, и даже дети. Они уходили из деревень, которые захватывали фашисты, в леса, и создавали партизанские отряды. Об одном из таких героев, очень смелом и храбром мальчике Лёне Голикове, который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боролся с фашистами наравне с 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взрослыми, я прочитаю сегодня рассказ.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тение рассказа </w:t>
            </w:r>
            <w:proofErr w:type="spellStart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Ю.Королькова</w:t>
            </w:r>
            <w:proofErr w:type="spellEnd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"Лёня Голиков" в </w:t>
            </w:r>
            <w:proofErr w:type="gramStart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сокращенном</w:t>
            </w:r>
            <w:proofErr w:type="gramEnd"/>
            <w:r w:rsidRPr="00A90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023F">
              <w:rPr>
                <w:rFonts w:ascii="Times New Roman" w:hAnsi="Times New Roman" w:cs="Times New Roman"/>
                <w:sz w:val="20"/>
                <w:szCs w:val="20"/>
              </w:rPr>
              <w:t>арианте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023F" w:rsidRDefault="00A9023F" w:rsidP="00A9023F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Pr="00DA29D2" w:rsidRDefault="00DA29D2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Математическая игра  </w:t>
            </w:r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«Положи столько же»</w:t>
            </w:r>
          </w:p>
          <w:p w:rsidR="00A9023F" w:rsidRPr="00935BD0" w:rsidRDefault="00DA29D2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Дидактические задачи: закреплять умение соотносить число и количество, различать геометрические фигуры, узнавать и называть цифры.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nil"/>
            </w:tcBorders>
          </w:tcPr>
          <w:p w:rsid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про 9 мая, о детях – героях войны.</w:t>
            </w: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«Леня Голиков»</w:t>
            </w: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9D2" w:rsidRPr="00935BD0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игра.</w:t>
            </w:r>
          </w:p>
        </w:tc>
      </w:tr>
      <w:tr w:rsidR="00935BD0" w:rsidRPr="00935BD0" w:rsidTr="00FE7D56">
        <w:tc>
          <w:tcPr>
            <w:tcW w:w="6237" w:type="dxa"/>
            <w:vMerge/>
            <w:tcBorders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  <w:right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144"/>
        </w:trPr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tcBorders>
              <w:top w:val="nil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rPr>
          <w:trHeight w:val="26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935BD0" w:rsidRPr="00935BD0" w:rsidTr="00FE7D56">
        <w:trPr>
          <w:trHeight w:val="276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92FB0" w:rsidRPr="00892FB0" w:rsidRDefault="00935BD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FB0"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892FB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  <w:p w:rsidR="00892FB0" w:rsidRPr="00892FB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знания детей о празднике </w:t>
            </w:r>
          </w:p>
          <w:p w:rsidR="00892FB0" w:rsidRPr="00935BD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«День Победы». Развивать мелкую моторику ребенка. Развивать творческие способности ребенка через создание открытки в технике: объемная аппликация. Воспитывать желание у детей работать сообща.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92FB0" w:rsidRPr="00892FB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spellEnd"/>
          </w:p>
          <w:p w:rsidR="00892FB0" w:rsidRPr="00892FB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  <w:p w:rsidR="00935BD0" w:rsidRPr="00935BD0" w:rsidRDefault="00892FB0" w:rsidP="00892FB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2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A9023F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бумага, клей</w:t>
            </w:r>
          </w:p>
        </w:tc>
      </w:tr>
      <w:tr w:rsidR="00935BD0" w:rsidRPr="00935BD0" w:rsidTr="00FE7D56">
        <w:trPr>
          <w:trHeight w:val="180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935BD0" w:rsidRPr="00935BD0" w:rsidTr="00FE7D56">
        <w:trPr>
          <w:trHeight w:val="150"/>
        </w:trPr>
        <w:tc>
          <w:tcPr>
            <w:tcW w:w="6237" w:type="dxa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По плану физического инструктора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прогулка</w:t>
            </w: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5BD0" w:rsidRPr="00935BD0" w:rsidTr="00FE7D56">
        <w:trPr>
          <w:trHeight w:val="861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C07" w:rsidRPr="00587C07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Наблюдение за проклюнувшимися почками березы</w:t>
            </w:r>
          </w:p>
          <w:p w:rsidR="00587C07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знакомство с третьей победой весны над зимой — </w:t>
            </w:r>
          </w:p>
          <w:p w:rsidR="00935BD0" w:rsidRPr="00935BD0" w:rsidRDefault="00587C07" w:rsidP="00587C0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87C07">
              <w:rPr>
                <w:rFonts w:ascii="Times New Roman" w:hAnsi="Times New Roman" w:cs="Times New Roman"/>
                <w:sz w:val="20"/>
                <w:szCs w:val="20"/>
              </w:rPr>
              <w:t>весной лесной.</w:t>
            </w: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DA29D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половина дня             </w:t>
            </w:r>
          </w:p>
        </w:tc>
      </w:tr>
      <w:tr w:rsidR="00935BD0" w:rsidRPr="00935BD0" w:rsidTr="00FE7D56">
        <w:trPr>
          <w:trHeight w:val="1063"/>
        </w:trPr>
        <w:tc>
          <w:tcPr>
            <w:tcW w:w="6237" w:type="dxa"/>
          </w:tcPr>
          <w:p w:rsidR="00DA29D2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Драматизация сказки «</w:t>
            </w:r>
            <w:proofErr w:type="spellStart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избушка». </w:t>
            </w:r>
          </w:p>
          <w:p w:rsidR="00935BD0" w:rsidRDefault="00DA29D2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DA29D2">
              <w:rPr>
                <w:rFonts w:ascii="Times New Roman" w:hAnsi="Times New Roman" w:cs="Times New Roman"/>
                <w:sz w:val="20"/>
                <w:szCs w:val="20"/>
              </w:rPr>
              <w:t xml:space="preserve">чить говорить </w:t>
            </w:r>
            <w:proofErr w:type="gramStart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proofErr w:type="gramEnd"/>
            <w:r w:rsidRPr="00DA29D2">
              <w:rPr>
                <w:rFonts w:ascii="Times New Roman" w:hAnsi="Times New Roman" w:cs="Times New Roman"/>
                <w:sz w:val="20"/>
                <w:szCs w:val="20"/>
              </w:rPr>
              <w:t xml:space="preserve"> разными голосами: при драматизации передавать особенности движения, эмоционального состояния.</w:t>
            </w:r>
          </w:p>
          <w:p w:rsidR="00010F64" w:rsidRPr="00010F64" w:rsidRDefault="00010F64" w:rsidP="00010F6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010F64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  <w:r w:rsidRPr="00010F64">
              <w:rPr>
                <w:rFonts w:ascii="Times New Roman" w:hAnsi="Times New Roman" w:cs="Times New Roman"/>
                <w:sz w:val="20"/>
                <w:szCs w:val="20"/>
              </w:rPr>
              <w:t>«Повстречались»</w:t>
            </w:r>
          </w:p>
          <w:p w:rsidR="00010F64" w:rsidRDefault="00010F64" w:rsidP="00010F6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64" w:rsidRDefault="00010F64" w:rsidP="00010F6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в тетрадях.</w:t>
            </w:r>
          </w:p>
          <w:p w:rsidR="00587C07" w:rsidRPr="00010F64" w:rsidRDefault="00587C07" w:rsidP="00010F6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подготовить руку к письму.</w:t>
            </w:r>
          </w:p>
          <w:p w:rsidR="00010F64" w:rsidRPr="00935BD0" w:rsidRDefault="00010F64" w:rsidP="00010F6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proofErr w:type="gramStart"/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49" w:type="dxa"/>
            <w:gridSpan w:val="2"/>
          </w:tcPr>
          <w:p w:rsidR="00935BD0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  <w:p w:rsidR="00587C07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07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07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07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587C07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07" w:rsidRPr="00935BD0" w:rsidRDefault="00587C07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карандаши.</w:t>
            </w: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935BD0" w:rsidRPr="00935BD0" w:rsidTr="00FE7D56">
        <w:trPr>
          <w:trHeight w:val="63"/>
        </w:trPr>
        <w:tc>
          <w:tcPr>
            <w:tcW w:w="6237" w:type="dxa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Прогулка №</w:t>
            </w:r>
            <w:r w:rsidR="00587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35BD0" w:rsidRPr="00935BD0" w:rsidRDefault="00935BD0" w:rsidP="00DA29D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sz w:val="20"/>
                <w:szCs w:val="20"/>
              </w:rPr>
              <w:t>Картотека ма</w:t>
            </w:r>
            <w:r w:rsidR="00DA29D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935BD0" w:rsidRPr="00935BD0" w:rsidTr="00FE7D56">
        <w:trPr>
          <w:trHeight w:val="63"/>
        </w:trPr>
        <w:tc>
          <w:tcPr>
            <w:tcW w:w="11340" w:type="dxa"/>
            <w:gridSpan w:val="4"/>
          </w:tcPr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родителями: </w:t>
            </w:r>
            <w:r w:rsidR="00892FB0" w:rsidRPr="00892F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Совместное оформление выставки детского творчества</w:t>
            </w:r>
            <w:r w:rsidR="00892F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5BD0" w:rsidRPr="00935BD0" w:rsidRDefault="00935BD0" w:rsidP="00935BD0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35BD0" w:rsidRPr="00935BD0" w:rsidRDefault="00935BD0" w:rsidP="00935BD0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82011B" w:rsidRDefault="00587C07"/>
    <w:sectPr w:rsidR="0082011B" w:rsidSect="00935BD0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7A"/>
    <w:rsid w:val="00010F64"/>
    <w:rsid w:val="00246A7A"/>
    <w:rsid w:val="003B0D65"/>
    <w:rsid w:val="00587C07"/>
    <w:rsid w:val="00621550"/>
    <w:rsid w:val="00892FB0"/>
    <w:rsid w:val="00923FE5"/>
    <w:rsid w:val="00935BD0"/>
    <w:rsid w:val="00A00A87"/>
    <w:rsid w:val="00A9023F"/>
    <w:rsid w:val="00B934F0"/>
    <w:rsid w:val="00DA29D2"/>
    <w:rsid w:val="00E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8C0D-D7C5-44BC-BE5C-24F4DC86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2020-05-01T06:52:00Z</dcterms:created>
  <dcterms:modified xsi:type="dcterms:W3CDTF">2020-05-05T05:14:00Z</dcterms:modified>
</cp:coreProperties>
</file>