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3C" w:rsidRPr="006F4072" w:rsidRDefault="00EA043C" w:rsidP="00EA04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мая.  Среда</w:t>
      </w:r>
      <w:r w:rsidRPr="006F4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Утро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ультура, познание, здоровье, труд, худ. творчество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детей. Утренняя гимнастика.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презентация «Праздники в России»</w:t>
      </w:r>
      <w:r w:rsidRPr="00EA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посмотреть дома с детьми.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Расширять представления детей о праздниках, их значении в жизни людей, приобщать детей </w:t>
      </w:r>
      <w:proofErr w:type="gramStart"/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культурным традициям своей страны, края. Учить рассказывать о праздниках из собственного опыта,</w:t>
      </w:r>
      <w:r w:rsidRPr="00EA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отвечая на вопросы в</w:t>
      </w:r>
      <w:r w:rsidRPr="00EA043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зрослого.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«Что из чего сделано».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Закреплять умение детей узнавать и называть материал, из которого сделаны предметы, определять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на ощупь. Формировать грамматический строй речи детей.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поручения: уход за комнатными растениями.</w:t>
      </w: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Задачи: Учить детей  рыхлить  почву,   поливать  растения. Формировать умение осуществлять наблюдение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растениями, выявлять изменения, передавать результаты наблюдения в речи.        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F4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ппликация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Цыплята на лугу». Задачи. Учить детей составлять композицию из нескольких предметов, свободно располагая их на листе; изображать предмет, состоящий из нескольких частей. Продолжать отрабатывать навыки аккуратного наклеивания.</w:t>
      </w:r>
    </w:p>
    <w:p w:rsidR="00EA043C" w:rsidRPr="006F4072" w:rsidRDefault="00EA043C" w:rsidP="00EA043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«Вырежи и наклей что хочешь». Цель. Учить детей задумывать изображение, подчинять замыслу последующую работу. Учить вырезать из бумаги прямоугольные и округлые части предметов, мелкие детали. Воспитывать самостоятельность, творчество.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Прогулка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ультура, познание, здоровье,</w:t>
      </w:r>
      <w:r w:rsidRPr="00EA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труд, худ. творчество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наблюдение «Развитие растений». Задачи: Предложить детям рассмотреть ветви, отмеченные ленточками, обратить внимание на появление новых листьев, побегов, набухание цветочных почек. Развивать у детей наблюдательность, познавательный интерес, обогащать словарный запас.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«Воробушки и кот». Задачи: Учить детей действовать по команде, способствовать совершенствованию выполнения основных движений при беге. Формировать умение ориентироваться на действия других игроков.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«Попади в цель». Задачи: Учить детей выполнять метание в горизонтальную цель мешочков с песком, ориентироваться в пространстве, действовать по команде воспитателя.  Развивать крупную моторику рук, глазомер, повышать подвижность суставов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Дидактическая игра «Больше - меньше». Задачи: Упражнять детей в различении и сравнении предметов по величине, продолжать знакомить с различными способами сравнения, учить использовать знакомые способы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поручения: уборка на участке. Задачи: Организовать осмотр участка детьми, обсуждение, что необходимо привести в порядок. Формировать осознанное отношение к порядку, поддерживать стремление детей приносить пользу.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Вечер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запомнить и выразительно читать стихотворение Т. Белозерова «Праздник Победы».</w:t>
      </w:r>
    </w:p>
    <w:p w:rsidR="00EA043C" w:rsidRPr="006F4072" w:rsidRDefault="00EA043C" w:rsidP="00EA043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русской народной сказки «Бычок – черный бочок, белые копытца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Задачи. Познакомить с русской народной сказкой «Бычок – черный бочок, белые копытца» (обр. М. Булатова). Помочь детям вспомнить названия и содержание сказок, которые им читали на занятиях.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песни «Птичка», муз. М. </w:t>
      </w:r>
      <w:proofErr w:type="spellStart"/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Раухвергера</w:t>
      </w:r>
      <w:proofErr w:type="spellEnd"/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ел. А. </w:t>
      </w:r>
      <w:proofErr w:type="spellStart"/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Задачи: Вызвать у детей эмоциональный отклик на </w:t>
      </w:r>
      <w:proofErr w:type="spellStart"/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</w:t>
      </w:r>
      <w:proofErr w:type="gramStart"/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</w:t>
      </w:r>
      <w:proofErr w:type="spellEnd"/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подпевать, прислушиваясь к </w:t>
      </w:r>
      <w:proofErr w:type="spellStart"/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голосувзрослого</w:t>
      </w:r>
      <w:proofErr w:type="spellEnd"/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правильно брать дыхание. Развивать слуховое восприятие, ладовое чувство.</w:t>
      </w:r>
    </w:p>
    <w:p w:rsidR="00EA043C" w:rsidRPr="00EA043C" w:rsidRDefault="00EA043C" w:rsidP="00EA04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43C" w:rsidRPr="00EA043C" w:rsidRDefault="00EA043C" w:rsidP="00EA043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EA043C" w:rsidRPr="00EA043C" w:rsidRDefault="00EA043C" w:rsidP="00EA04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43C" w:rsidRPr="00EA043C" w:rsidRDefault="00EA043C" w:rsidP="00EA04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43C" w:rsidRPr="006F4072" w:rsidRDefault="00EA043C" w:rsidP="00EA04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мая. Четверг</w:t>
      </w:r>
      <w:r w:rsidRPr="006F4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Утро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ультура, познание, здоровье, труд, худ. творчество</w:t>
      </w:r>
    </w:p>
    <w:p w:rsidR="00EA043C" w:rsidRPr="006F4072" w:rsidRDefault="00EA043C" w:rsidP="00EA043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гимнастика.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Чтение: Г. </w:t>
      </w:r>
      <w:proofErr w:type="spellStart"/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Виеру</w:t>
      </w:r>
      <w:proofErr w:type="spellEnd"/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«Мамин портрет».</w:t>
      </w:r>
    </w:p>
    <w:p w:rsidR="00EA043C" w:rsidRPr="00EA043C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Учить детей внимательно слушать стихотворение, отвечать на вопросы о действиях главного героя, о его отношении к маме. Воспитать доброжелательность,</w:t>
      </w:r>
      <w:r w:rsidRPr="00EA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отзывчивость</w:t>
      </w:r>
      <w:r w:rsidRPr="006F4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«Узнай на ощупь».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Совершенствовать умение детей на ощупь узнавать предмет, передавать в речи</w:t>
      </w:r>
      <w:r w:rsidRPr="00EA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</w:t>
      </w: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обследования, называть качества поверхности, форму предмета. Обогащать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тактильный опыт, активизировать в речи детей качественные прилагательные</w:t>
      </w:r>
    </w:p>
    <w:p w:rsidR="00EA043C" w:rsidRPr="006F4072" w:rsidRDefault="00EA043C" w:rsidP="00EA043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игровая деятельность.</w:t>
      </w: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Задачи: Учить детей занимательно проводить досуг, выбирать занятие по интересам, вступать </w:t>
      </w:r>
      <w:proofErr w:type="gramStart"/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</w:p>
    <w:p w:rsidR="00EA043C" w:rsidRPr="006F4072" w:rsidRDefault="00EA043C" w:rsidP="00EA043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со сверстниками. Способствовать профилактике нервного перенапряжения.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ФЭМП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• Познакомить с приемами сравнения двух предметов по высоте, учить понимать слова </w:t>
      </w:r>
      <w:proofErr w:type="gramStart"/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низкий, выше – ниже.</w:t>
      </w: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• Упражнять в определении пространственных направлений от себя.</w:t>
      </w: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• Совершенствовать навыки сравнения двух равных групп предметов способом приложения и пользоваться словами по много, поровну, столько – сколько.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ФЭМП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• Закреплять представления о том, что результат счета не зависит от качественных признаков предмета (размера, цвета).</w:t>
      </w: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• 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 </w:t>
      </w:r>
      <w:r w:rsidRPr="006F40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самый большой, меньше, еще меньше, самый маленький, больше.</w:t>
      </w: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• Совершенствовать умение ориентироваться в пространстве, обозначать пространственные направления относительно себя соответствующими словами: </w:t>
      </w:r>
      <w:r w:rsidRPr="006F40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вперед, назад, налево, направо, вверх, вниз</w:t>
      </w:r>
      <w:proofErr w:type="gramStart"/>
      <w:r w:rsidRPr="006F40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Прогулка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Наблюдение: насекомые весной. Задачи: Учить детей различать представителей различных групп (жуки, бабочки, муравьи), выявлять черты сходства и различия, правильно называть части тела насекомых. Познакомить с интересными фактами, особенностями жизнедеятельности </w:t>
      </w: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различных насекомых. Развивать познавательный интерес, обогащать словарный запас детей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мастерская: рисование мелками «Весенние цветы». Задачи: Предложить детям  выполнить на асфальте рисунки цветов с помощью цветных мелков, помочь детям дополнить рисунки необходимыми деталями, учить </w:t>
      </w:r>
      <w:proofErr w:type="gramStart"/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изображать цветы, активизировать в речи соответствующие понятия.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Подвижная игра «Птички и птенчики». Задачи: Упражнять детей в беге, учить соблюдать правила игры, точно выполнять игровые действия. Учить детей выбирать водящего, при помощи воспитателя </w:t>
      </w:r>
      <w:proofErr w:type="gramStart"/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роль</w:t>
      </w:r>
      <w:proofErr w:type="gramEnd"/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водящего, отвечать на вопросы о действиях.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«Магазин». Задачи: Формировать у детей умение описывать предмет, выбирать его характерные  признаки.  Учить использовать вежливые слова, способствовать усвоению норм поведения.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художественно-творческая деятельность. Задачи: Организовать работу детей в уголке творчества, учить использовать различные материалы для воплощения замысла.  Поощрять самостоятельность, творчество, учить рассказывать о своей работе.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Вечер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r w:rsidRPr="00EA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 «Встреча с ветеранами</w:t>
      </w: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Продолжать знакомить детей с правилами пове</w:t>
      </w:r>
      <w:r w:rsidRPr="00EA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при встрече с </w:t>
      </w: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людьми, обсудить, как правильно вести се</w:t>
      </w:r>
      <w:r w:rsidRPr="00EA043C">
        <w:rPr>
          <w:rFonts w:ascii="Times New Roman" w:eastAsia="Times New Roman" w:hAnsi="Times New Roman" w:cs="Times New Roman"/>
          <w:sz w:val="28"/>
          <w:szCs w:val="28"/>
          <w:lang w:eastAsia="ru-RU"/>
        </w:rPr>
        <w:t>бя с людьми в пожилом возрасте</w:t>
      </w: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рассмотреть различные ситуации, формировать у детей основы культуры безопасности</w:t>
      </w:r>
    </w:p>
    <w:p w:rsidR="00EA043C" w:rsidRDefault="00EA043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EA043C" w:rsidRPr="00EA043C" w:rsidRDefault="00EA043C" w:rsidP="00EA04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43C" w:rsidRPr="006F4072" w:rsidRDefault="00EA043C" w:rsidP="00EA04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мая. Пятница</w:t>
      </w:r>
      <w:r w:rsidRPr="006F4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Утро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ультура, познание, здоровье, труд, худ. творчество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детей. Утренняя гимнастика.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Start"/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у </w:t>
      </w:r>
      <w:proofErr w:type="spellStart"/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муз.рук</w:t>
      </w:r>
      <w:proofErr w:type="spellEnd"/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3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«Салют Победы</w:t>
      </w: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Прогулка</w:t>
      </w:r>
    </w:p>
    <w:p w:rsidR="00EA043C" w:rsidRPr="00EA043C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 игровая деятельность:  подвижные игры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 деятельность: игры с песком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Подвижная игра «Воробушки и автомобиль». 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Вечер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сюжетно-ролевой игре «Семья</w:t>
      </w:r>
      <w:r w:rsidRPr="00EA043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дедушка ветеран ВОВ</w:t>
      </w: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»: беседа на тему «Моя семья»; рассматривание семейных альбомов; рисование на тему «Мой дом».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игровой опыт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со строительным материалом: «строим башню».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Учить детей применять в игре свои представления о величине предметов, умение конструировать несложные постройки по образцу и по представлению. Учить обыгрывать постройку, помочь детям придумывать игровой сюжет.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Прогулка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упражнение «Солдаты на границе».</w:t>
      </w:r>
    </w:p>
    <w:p w:rsidR="00EA043C" w:rsidRPr="00EA043C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песком: «Печем куличи». </w:t>
      </w:r>
    </w:p>
    <w:p w:rsidR="00EA043C" w:rsidRPr="006F4072" w:rsidRDefault="00EA043C" w:rsidP="00EA0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Малоподвижная игра «Найди, что спрятано». Задачи: Повышать двигательную активность детей, учить ориентироваться в пространстве, перемещаться в соответствии с указаниями педагога, понимать конструкции с использованием предлогов «под», «на», «в», «за», «около», «рядом», «между», правильно составлять словосочетания с использованием данных предлогов. Формировать грамматический строй речи, обогащать двигательный и игровой опыт</w:t>
      </w:r>
      <w:r w:rsidRPr="00EA0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417" w:rsidRDefault="00EA043C"/>
    <w:sectPr w:rsidR="00694417" w:rsidSect="001C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43C"/>
    <w:rsid w:val="001C4008"/>
    <w:rsid w:val="00283240"/>
    <w:rsid w:val="00AC6A18"/>
    <w:rsid w:val="00EA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1153</Words>
  <Characters>6576</Characters>
  <Application>Microsoft Office Word</Application>
  <DocSecurity>0</DocSecurity>
  <Lines>54</Lines>
  <Paragraphs>15</Paragraphs>
  <ScaleCrop>false</ScaleCrop>
  <Company>HOME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Devil</dc:creator>
  <cp:lastModifiedBy>Devil</cp:lastModifiedBy>
  <cp:revision>1</cp:revision>
  <dcterms:created xsi:type="dcterms:W3CDTF">2020-05-08T12:23:00Z</dcterms:created>
  <dcterms:modified xsi:type="dcterms:W3CDTF">2020-05-08T12:27:00Z</dcterms:modified>
</cp:coreProperties>
</file>