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>Пальчиковая гимнастика « Бойцы-молодцы»</w:t>
      </w: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>Пальцы эти все бойцы</w:t>
      </w: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>(раскрытые ладони вперёд)</w:t>
      </w: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>Удалые молодцы</w:t>
      </w: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>(в кулак)</w:t>
      </w: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>2 больших и крепких малых,</w:t>
      </w: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>И солдат в боях удалых</w:t>
      </w: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 xml:space="preserve">2 гвардейца </w:t>
      </w:r>
      <w:proofErr w:type="gramStart"/>
      <w:r w:rsidRPr="007A64CC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7A64CC">
        <w:rPr>
          <w:rFonts w:ascii="Times New Roman" w:hAnsi="Times New Roman" w:cs="Times New Roman"/>
          <w:sz w:val="28"/>
          <w:szCs w:val="28"/>
        </w:rPr>
        <w:t>рабреца</w:t>
      </w: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7A64CC">
        <w:rPr>
          <w:rFonts w:ascii="Times New Roman" w:hAnsi="Times New Roman" w:cs="Times New Roman"/>
          <w:sz w:val="28"/>
          <w:szCs w:val="28"/>
        </w:rPr>
        <w:t>метких</w:t>
      </w:r>
      <w:proofErr w:type="gramEnd"/>
      <w:r w:rsidRPr="007A64CC">
        <w:rPr>
          <w:rFonts w:ascii="Times New Roman" w:hAnsi="Times New Roman" w:cs="Times New Roman"/>
          <w:sz w:val="28"/>
          <w:szCs w:val="28"/>
        </w:rPr>
        <w:t xml:space="preserve"> молодца</w:t>
      </w: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 xml:space="preserve">2 героя </w:t>
      </w:r>
      <w:proofErr w:type="gramStart"/>
      <w:r w:rsidRPr="007A64CC">
        <w:rPr>
          <w:rFonts w:ascii="Times New Roman" w:hAnsi="Times New Roman" w:cs="Times New Roman"/>
          <w:sz w:val="28"/>
          <w:szCs w:val="28"/>
        </w:rPr>
        <w:t>безыменных</w:t>
      </w:r>
      <w:proofErr w:type="gramEnd"/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 xml:space="preserve">Но в работе очень </w:t>
      </w:r>
      <w:proofErr w:type="gramStart"/>
      <w:r w:rsidRPr="007A64CC">
        <w:rPr>
          <w:rFonts w:ascii="Times New Roman" w:hAnsi="Times New Roman" w:cs="Times New Roman"/>
          <w:sz w:val="28"/>
          <w:szCs w:val="28"/>
        </w:rPr>
        <w:t>рьяных</w:t>
      </w:r>
      <w:proofErr w:type="gramEnd"/>
      <w:r w:rsidRPr="007A64CC">
        <w:rPr>
          <w:rFonts w:ascii="Times New Roman" w:hAnsi="Times New Roman" w:cs="Times New Roman"/>
          <w:sz w:val="28"/>
          <w:szCs w:val="28"/>
        </w:rPr>
        <w:t>!</w:t>
      </w: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 xml:space="preserve">2 мизинца </w:t>
      </w:r>
      <w:proofErr w:type="gramStart"/>
      <w:r w:rsidRPr="007A64C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A64CC">
        <w:rPr>
          <w:rFonts w:ascii="Times New Roman" w:hAnsi="Times New Roman" w:cs="Times New Roman"/>
          <w:sz w:val="28"/>
          <w:szCs w:val="28"/>
        </w:rPr>
        <w:t>оротышки</w:t>
      </w:r>
    </w:p>
    <w:p w:rsid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>Очень славные мальчишки!</w:t>
      </w: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Словесная игра «Скажи наоборот»</w:t>
      </w:r>
    </w:p>
    <w:p w:rsidR="007A64CC" w:rsidRPr="007A64CC" w:rsidRDefault="007A64CC" w:rsidP="007A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>Назовите слово, а ребёнку предложите сказать слово, но только с обратным значением, например:</w:t>
      </w:r>
    </w:p>
    <w:p w:rsidR="007A64CC" w:rsidRDefault="007A64CC" w:rsidP="007A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длинный </w:t>
      </w:r>
      <w:proofErr w:type="gramStart"/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>–к</w:t>
      </w:r>
      <w:proofErr w:type="gramEnd"/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ороткий. Можно предлагать разные пары слов, исходя из опыта малыша:  </w:t>
      </w:r>
    </w:p>
    <w:p w:rsidR="007A64CC" w:rsidRDefault="007A64CC" w:rsidP="007A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A64CC" w:rsidRPr="007A64CC" w:rsidRDefault="007A64CC" w:rsidP="007A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>чистый – грязный,</w:t>
      </w:r>
    </w:p>
    <w:p w:rsidR="007A64CC" w:rsidRPr="007A64CC" w:rsidRDefault="007A64CC" w:rsidP="007A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тяжёлый – лёгкий,</w:t>
      </w:r>
    </w:p>
    <w:p w:rsidR="007A64CC" w:rsidRPr="007A64CC" w:rsidRDefault="007A64CC" w:rsidP="007A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высокий – низкий, </w:t>
      </w:r>
    </w:p>
    <w:p w:rsidR="007A64CC" w:rsidRPr="007A64CC" w:rsidRDefault="007A64CC" w:rsidP="007A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>мокрый</w:t>
      </w:r>
      <w:proofErr w:type="gramEnd"/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сухой, </w:t>
      </w:r>
    </w:p>
    <w:p w:rsidR="007A64CC" w:rsidRPr="007A64CC" w:rsidRDefault="007A64CC" w:rsidP="007A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близко - далеко, </w:t>
      </w:r>
    </w:p>
    <w:p w:rsidR="007A64CC" w:rsidRPr="007A64CC" w:rsidRDefault="007A64CC" w:rsidP="007A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>старый - новый,</w:t>
      </w:r>
    </w:p>
    <w:p w:rsidR="007A64CC" w:rsidRPr="007A64CC" w:rsidRDefault="007A64CC" w:rsidP="007A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добро – зло, </w:t>
      </w:r>
    </w:p>
    <w:p w:rsidR="007A64CC" w:rsidRPr="007A64CC" w:rsidRDefault="007A64CC" w:rsidP="007A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>день – ночь,</w:t>
      </w:r>
    </w:p>
    <w:p w:rsidR="007A64CC" w:rsidRPr="007A64CC" w:rsidRDefault="007A64CC" w:rsidP="007A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>улыбаться – хмуриться,</w:t>
      </w:r>
    </w:p>
    <w:p w:rsidR="007A64CC" w:rsidRPr="007A64CC" w:rsidRDefault="007A64CC" w:rsidP="007A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смеяться </w:t>
      </w:r>
      <w:proofErr w:type="gramStart"/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>–п</w:t>
      </w:r>
      <w:proofErr w:type="gramEnd"/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>лакать</w:t>
      </w:r>
    </w:p>
    <w:p w:rsidR="007A64CC" w:rsidRPr="007A64CC" w:rsidRDefault="007A64CC" w:rsidP="007A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>хвалить-ругать</w:t>
      </w:r>
    </w:p>
    <w:p w:rsidR="007A64CC" w:rsidRPr="007A64CC" w:rsidRDefault="007A64CC" w:rsidP="007A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>кричать-молчать</w:t>
      </w:r>
    </w:p>
    <w:p w:rsidR="007A64CC" w:rsidRPr="007A64CC" w:rsidRDefault="007A64CC" w:rsidP="007A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>нагревать-</w:t>
      </w:r>
      <w:r w:rsidRPr="007A64CC">
        <w:rPr>
          <w:rFonts w:ascii="Times New Roman" w:eastAsia="Times New Roman" w:hAnsi="Times New Roman" w:cs="Times New Roman"/>
          <w:sz w:val="28"/>
          <w:szCs w:val="28"/>
          <w:lang w:bidi="en-US"/>
        </w:rPr>
        <w:t>охлаждать</w:t>
      </w:r>
    </w:p>
    <w:p w:rsidR="007A64CC" w:rsidRPr="007A64CC" w:rsidRDefault="007A64CC" w:rsidP="007A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A64C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надевать-снимать</w:t>
      </w:r>
    </w:p>
    <w:p w:rsidR="007A64CC" w:rsidRDefault="007A64CC">
      <w:pPr>
        <w:rPr>
          <w:rFonts w:ascii="Times New Roman" w:hAnsi="Times New Roman" w:cs="Times New Roman"/>
          <w:sz w:val="28"/>
          <w:szCs w:val="28"/>
        </w:rPr>
      </w:pP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lastRenderedPageBreak/>
        <w:t>Физкультминутка: «Пусть всегда будет мир!»</w:t>
      </w: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>Пусть всегда будет солнце! Поднять руки вверх над головой.</w:t>
      </w: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>Пусть всегда будет небо! Развести руки в стороны над головой.</w:t>
      </w: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>Пусть всегда будет море! Развести руки в стороны перед собой.</w:t>
      </w: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>Пусть всегда буду я! Подняться на носочки, погладить себя.</w:t>
      </w: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>Пусть всегда поют песни! Сделать наклоны головы в стороны.</w:t>
      </w: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>Пусть всегда будут танцы! Сделать присядку.</w:t>
      </w: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>Пусть всегда будут птицы! Наклоны в стороны, отводя руки назад.</w:t>
      </w:r>
    </w:p>
    <w:p w:rsidR="007A64CC" w:rsidRPr="007A64CC" w:rsidRDefault="007A64CC" w:rsidP="007A64CC">
      <w:pPr>
        <w:rPr>
          <w:rFonts w:ascii="Times New Roman" w:hAnsi="Times New Roman" w:cs="Times New Roman"/>
          <w:sz w:val="28"/>
          <w:szCs w:val="28"/>
        </w:rPr>
      </w:pPr>
      <w:r w:rsidRPr="007A64CC">
        <w:rPr>
          <w:rFonts w:ascii="Times New Roman" w:hAnsi="Times New Roman" w:cs="Times New Roman"/>
          <w:sz w:val="28"/>
          <w:szCs w:val="28"/>
        </w:rPr>
        <w:t>Пусть всегда будет мир! Хлопки над головой.</w:t>
      </w:r>
    </w:p>
    <w:p w:rsidR="007A64CC" w:rsidRDefault="007A64CC">
      <w:pPr>
        <w:rPr>
          <w:rFonts w:ascii="Times New Roman" w:hAnsi="Times New Roman" w:cs="Times New Roman"/>
          <w:sz w:val="28"/>
          <w:szCs w:val="28"/>
        </w:rPr>
      </w:pPr>
    </w:p>
    <w:p w:rsidR="007A64CC" w:rsidRPr="007A64CC" w:rsidRDefault="007A64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64CC" w:rsidRPr="007A64CC" w:rsidSect="007A64C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B9"/>
    <w:rsid w:val="00174AB9"/>
    <w:rsid w:val="003B0D65"/>
    <w:rsid w:val="007A64CC"/>
    <w:rsid w:val="009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2020-05-06T05:56:00Z</dcterms:created>
  <dcterms:modified xsi:type="dcterms:W3CDTF">2020-05-06T06:03:00Z</dcterms:modified>
</cp:coreProperties>
</file>